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A01" w:rsidRPr="00A62A01" w:rsidRDefault="00A62A01" w:rsidP="00A62A01">
      <w:pPr>
        <w:spacing w:after="0" w:line="240" w:lineRule="auto"/>
        <w:rPr>
          <w:rFonts w:ascii="Times New Roman" w:eastAsia="Times New Roman" w:hAnsi="Times New Roman" w:cs="Times New Roman"/>
          <w:sz w:val="10"/>
          <w:szCs w:val="20"/>
          <w:lang w:eastAsia="ru-RU"/>
        </w:rPr>
      </w:pPr>
    </w:p>
    <w:p w:rsidR="00A62A01" w:rsidRPr="00A62A01" w:rsidRDefault="00A62A01" w:rsidP="00A62A01">
      <w:pPr>
        <w:spacing w:after="0" w:line="240" w:lineRule="auto"/>
        <w:jc w:val="center"/>
        <w:rPr>
          <w:rFonts w:ascii="Times New Roman" w:eastAsia="Times New Roman" w:hAnsi="Times New Roman" w:cs="Times New Roman"/>
          <w:sz w:val="10"/>
          <w:szCs w:val="20"/>
          <w:lang w:eastAsia="ru-RU"/>
        </w:rPr>
      </w:pPr>
    </w:p>
    <w:p w:rsidR="00A62A01" w:rsidRPr="00A62A01" w:rsidRDefault="00A62A01" w:rsidP="00A62A01">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extent cx="590550" cy="571500"/>
            <wp:effectExtent l="0" t="0" r="0" b="0"/>
            <wp:docPr id="1" name="Рисунок 1" descr="OR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ORD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571500"/>
                    </a:xfrm>
                    <a:prstGeom prst="rect">
                      <a:avLst/>
                    </a:prstGeom>
                    <a:noFill/>
                    <a:ln>
                      <a:noFill/>
                    </a:ln>
                  </pic:spPr>
                </pic:pic>
              </a:graphicData>
            </a:graphic>
          </wp:inline>
        </w:drawing>
      </w:r>
    </w:p>
    <w:p w:rsidR="00A62A01" w:rsidRPr="00A62A01" w:rsidRDefault="00A62A01" w:rsidP="00A62A01">
      <w:pPr>
        <w:spacing w:after="0" w:line="240" w:lineRule="auto"/>
        <w:jc w:val="center"/>
        <w:rPr>
          <w:rFonts w:ascii="Times New Roman" w:eastAsia="Times New Roman" w:hAnsi="Times New Roman" w:cs="Times New Roman"/>
          <w:sz w:val="16"/>
          <w:szCs w:val="16"/>
          <w:lang w:eastAsia="ru-RU"/>
        </w:rPr>
      </w:pPr>
    </w:p>
    <w:p w:rsidR="00A62A01" w:rsidRPr="00A62A01" w:rsidRDefault="00A62A01" w:rsidP="00A62A01">
      <w:pPr>
        <w:spacing w:after="0" w:line="240" w:lineRule="auto"/>
        <w:jc w:val="center"/>
        <w:rPr>
          <w:rFonts w:ascii="Times New Roman" w:eastAsia="Times New Roman" w:hAnsi="Times New Roman" w:cs="Times New Roman"/>
          <w:b/>
          <w:bCs/>
          <w:sz w:val="28"/>
          <w:szCs w:val="28"/>
          <w:lang w:eastAsia="ru-RU"/>
        </w:rPr>
      </w:pPr>
      <w:r w:rsidRPr="00A62A01">
        <w:rPr>
          <w:rFonts w:ascii="Times New Roman" w:eastAsia="Times New Roman" w:hAnsi="Times New Roman" w:cs="Times New Roman"/>
          <w:b/>
          <w:bCs/>
          <w:sz w:val="28"/>
          <w:szCs w:val="28"/>
          <w:lang w:eastAsia="ru-RU"/>
        </w:rPr>
        <w:t>РЕСПУБЛИКА ДАГЕСТАН</w:t>
      </w:r>
    </w:p>
    <w:p w:rsidR="00A62A01" w:rsidRPr="00A62A01" w:rsidRDefault="00A62A01" w:rsidP="00A62A01">
      <w:pPr>
        <w:shd w:val="clear" w:color="auto" w:fill="FFFFFF"/>
        <w:spacing w:after="0" w:line="240" w:lineRule="atLeast"/>
        <w:jc w:val="center"/>
        <w:rPr>
          <w:rFonts w:ascii="Times New Roman" w:eastAsia="Times New Roman" w:hAnsi="Times New Roman" w:cs="Times New Roman"/>
          <w:bCs/>
          <w:sz w:val="28"/>
          <w:szCs w:val="28"/>
          <w:lang w:eastAsia="ru-RU"/>
        </w:rPr>
      </w:pPr>
      <w:r w:rsidRPr="00A62A01">
        <w:rPr>
          <w:rFonts w:ascii="Times New Roman" w:eastAsia="Times New Roman" w:hAnsi="Times New Roman" w:cs="Times New Roman"/>
          <w:b/>
          <w:bCs/>
          <w:sz w:val="28"/>
          <w:szCs w:val="28"/>
          <w:lang w:eastAsia="ru-RU"/>
        </w:rPr>
        <w:t>МУНИЦИПАЛЬНОЕ ОБРАЗОВАНИЕ</w:t>
      </w:r>
    </w:p>
    <w:p w:rsidR="00A62A01" w:rsidRPr="00A62A01" w:rsidRDefault="00A62A01" w:rsidP="00A62A01">
      <w:pPr>
        <w:shd w:val="clear" w:color="auto" w:fill="FFFFFF"/>
        <w:spacing w:after="0" w:line="240" w:lineRule="atLeast"/>
        <w:jc w:val="center"/>
        <w:rPr>
          <w:rFonts w:ascii="Times New Roman" w:eastAsia="Times New Roman" w:hAnsi="Times New Roman" w:cs="Times New Roman"/>
          <w:b/>
          <w:sz w:val="28"/>
          <w:szCs w:val="28"/>
          <w:lang w:eastAsia="ru-RU"/>
        </w:rPr>
      </w:pPr>
      <w:r w:rsidRPr="00A62A01">
        <w:rPr>
          <w:rFonts w:ascii="Times New Roman" w:eastAsia="Times New Roman" w:hAnsi="Times New Roman" w:cs="Times New Roman"/>
          <w:b/>
          <w:sz w:val="28"/>
          <w:szCs w:val="28"/>
          <w:lang w:eastAsia="ru-RU"/>
        </w:rPr>
        <w:t xml:space="preserve">«СЕЛО ЧУНИ» </w:t>
      </w:r>
    </w:p>
    <w:p w:rsidR="00A62A01" w:rsidRPr="00A62A01" w:rsidRDefault="00A62A01" w:rsidP="00A62A01">
      <w:pPr>
        <w:shd w:val="clear" w:color="auto" w:fill="FFFFFF"/>
        <w:spacing w:after="0" w:line="240" w:lineRule="atLeast"/>
        <w:jc w:val="center"/>
        <w:rPr>
          <w:rFonts w:ascii="Times New Roman" w:eastAsia="Times New Roman" w:hAnsi="Times New Roman" w:cs="Times New Roman"/>
          <w:b/>
          <w:sz w:val="28"/>
          <w:szCs w:val="28"/>
          <w:lang w:eastAsia="ru-RU"/>
        </w:rPr>
      </w:pPr>
      <w:r w:rsidRPr="00A62A01">
        <w:rPr>
          <w:rFonts w:ascii="Times New Roman" w:eastAsia="Times New Roman" w:hAnsi="Times New Roman" w:cs="Times New Roman"/>
          <w:b/>
          <w:sz w:val="28"/>
          <w:szCs w:val="28"/>
          <w:lang w:eastAsia="ru-RU"/>
        </w:rPr>
        <w:t>ЛЕВАШИНСКОГО РАЙОНА</w:t>
      </w:r>
    </w:p>
    <w:p w:rsidR="00A62A01" w:rsidRPr="00A62A01" w:rsidRDefault="00A62A01" w:rsidP="00A62A01">
      <w:pPr>
        <w:shd w:val="clear" w:color="auto" w:fill="FFFFFF"/>
        <w:spacing w:after="0" w:line="240" w:lineRule="atLeast"/>
        <w:jc w:val="center"/>
        <w:rPr>
          <w:rFonts w:ascii="Times New Roman" w:eastAsia="Times New Roman" w:hAnsi="Times New Roman" w:cs="Times New Roman"/>
          <w:b/>
          <w:bCs/>
          <w:sz w:val="28"/>
          <w:szCs w:val="28"/>
          <w:lang w:eastAsia="ru-RU"/>
        </w:rPr>
      </w:pPr>
      <w:r w:rsidRPr="00A62A01">
        <w:rPr>
          <w:rFonts w:ascii="Times New Roman" w:eastAsia="Times New Roman" w:hAnsi="Times New Roman" w:cs="Times New Roman"/>
          <w:b/>
          <w:bCs/>
          <w:sz w:val="28"/>
          <w:szCs w:val="28"/>
          <w:lang w:eastAsia="ru-RU"/>
        </w:rPr>
        <w:t>СОБРАНИЕ ДЕПУТАТОВ СЕЛЬСКОГО ПОСЕЛЕНИЯ</w:t>
      </w:r>
    </w:p>
    <w:p w:rsidR="00A62A01" w:rsidRPr="00A62A01" w:rsidRDefault="00A62A01" w:rsidP="00A62A01">
      <w:pPr>
        <w:shd w:val="clear" w:color="auto" w:fill="FFFFFF"/>
        <w:tabs>
          <w:tab w:val="left" w:pos="7162"/>
        </w:tabs>
        <w:spacing w:before="197" w:after="0" w:line="240" w:lineRule="auto"/>
        <w:rPr>
          <w:rFonts w:ascii="Times New Roman" w:eastAsia="Times New Roman" w:hAnsi="Times New Roman" w:cs="Times New Roman"/>
          <w:color w:val="000000"/>
          <w:sz w:val="20"/>
          <w:szCs w:val="20"/>
          <w:lang w:eastAsia="ru-RU"/>
        </w:rPr>
      </w:pPr>
      <w:r w:rsidRPr="00A62A01">
        <w:rPr>
          <w:rFonts w:ascii="Times New Roman" w:eastAsia="Times New Roman" w:hAnsi="Times New Roman" w:cs="Times New Roman"/>
          <w:color w:val="000000"/>
          <w:sz w:val="20"/>
          <w:szCs w:val="20"/>
          <w:lang w:eastAsia="ru-RU"/>
        </w:rPr>
        <w:t xml:space="preserve">Индекс: 368313 Республика Дагестан </w:t>
      </w:r>
      <w:proofErr w:type="spellStart"/>
      <w:r w:rsidRPr="00A62A01">
        <w:rPr>
          <w:rFonts w:ascii="Times New Roman" w:eastAsia="Times New Roman" w:hAnsi="Times New Roman" w:cs="Times New Roman"/>
          <w:color w:val="000000"/>
          <w:sz w:val="20"/>
          <w:szCs w:val="20"/>
          <w:lang w:eastAsia="ru-RU"/>
        </w:rPr>
        <w:t>Левашинский</w:t>
      </w:r>
      <w:proofErr w:type="spellEnd"/>
      <w:r w:rsidRPr="00A62A01">
        <w:rPr>
          <w:rFonts w:ascii="Times New Roman" w:eastAsia="Times New Roman" w:hAnsi="Times New Roman" w:cs="Times New Roman"/>
          <w:color w:val="000000"/>
          <w:sz w:val="20"/>
          <w:szCs w:val="20"/>
          <w:lang w:eastAsia="ru-RU"/>
        </w:rPr>
        <w:t xml:space="preserve"> район  с. Чуни, 8928 678 55 57, </w:t>
      </w:r>
      <w:proofErr w:type="spellStart"/>
      <w:r w:rsidRPr="00A62A01">
        <w:rPr>
          <w:rFonts w:ascii="Times New Roman" w:eastAsia="Times New Roman" w:hAnsi="Times New Roman" w:cs="Times New Roman"/>
          <w:color w:val="000000"/>
          <w:sz w:val="20"/>
          <w:szCs w:val="20"/>
          <w:lang w:val="en-US" w:eastAsia="ru-RU"/>
        </w:rPr>
        <w:t>mo</w:t>
      </w:r>
      <w:proofErr w:type="spellEnd"/>
      <w:r w:rsidRPr="00A62A01">
        <w:rPr>
          <w:rFonts w:ascii="Times New Roman" w:eastAsia="Times New Roman" w:hAnsi="Times New Roman" w:cs="Times New Roman"/>
          <w:color w:val="000000"/>
          <w:sz w:val="20"/>
          <w:szCs w:val="20"/>
          <w:lang w:eastAsia="ru-RU"/>
        </w:rPr>
        <w:t>-</w:t>
      </w:r>
      <w:proofErr w:type="spellStart"/>
      <w:r w:rsidRPr="00A62A01">
        <w:rPr>
          <w:rFonts w:ascii="Times New Roman" w:eastAsia="Times New Roman" w:hAnsi="Times New Roman" w:cs="Times New Roman"/>
          <w:color w:val="000000"/>
          <w:sz w:val="20"/>
          <w:szCs w:val="20"/>
          <w:lang w:val="en-US" w:eastAsia="ru-RU"/>
        </w:rPr>
        <w:t>chooni</w:t>
      </w:r>
      <w:proofErr w:type="spellEnd"/>
      <w:r w:rsidRPr="00A62A01">
        <w:rPr>
          <w:rFonts w:ascii="Times New Roman" w:eastAsia="Times New Roman" w:hAnsi="Times New Roman" w:cs="Times New Roman"/>
          <w:color w:val="000000"/>
          <w:sz w:val="20"/>
          <w:szCs w:val="20"/>
          <w:lang w:eastAsia="ru-RU"/>
        </w:rPr>
        <w:t>@</w:t>
      </w:r>
      <w:r w:rsidRPr="00A62A01">
        <w:rPr>
          <w:rFonts w:ascii="Times New Roman" w:eastAsia="Times New Roman" w:hAnsi="Times New Roman" w:cs="Times New Roman"/>
          <w:color w:val="000000"/>
          <w:sz w:val="20"/>
          <w:szCs w:val="20"/>
          <w:lang w:val="en-US" w:eastAsia="ru-RU"/>
        </w:rPr>
        <w:t>mail</w:t>
      </w:r>
      <w:r w:rsidRPr="00A62A01">
        <w:rPr>
          <w:rFonts w:ascii="Times New Roman" w:eastAsia="Times New Roman" w:hAnsi="Times New Roman" w:cs="Times New Roman"/>
          <w:color w:val="000000"/>
          <w:sz w:val="20"/>
          <w:szCs w:val="20"/>
          <w:lang w:eastAsia="ru-RU"/>
        </w:rPr>
        <w:t>.</w:t>
      </w:r>
      <w:proofErr w:type="spellStart"/>
      <w:r w:rsidRPr="00A62A01">
        <w:rPr>
          <w:rFonts w:ascii="Times New Roman" w:eastAsia="Times New Roman" w:hAnsi="Times New Roman" w:cs="Times New Roman"/>
          <w:color w:val="000000"/>
          <w:sz w:val="20"/>
          <w:szCs w:val="20"/>
          <w:lang w:val="en-US" w:eastAsia="ru-RU"/>
        </w:rPr>
        <w:t>ru</w:t>
      </w:r>
      <w:proofErr w:type="spellEnd"/>
      <w:r w:rsidRPr="00A62A01">
        <w:rPr>
          <w:rFonts w:ascii="Times New Roman" w:eastAsia="Times New Roman" w:hAnsi="Times New Roman" w:cs="Times New Roman"/>
          <w:color w:val="000000"/>
          <w:sz w:val="20"/>
          <w:szCs w:val="20"/>
          <w:lang w:eastAsia="ru-RU"/>
        </w:rPr>
        <w:t xml:space="preserve"> </w:t>
      </w:r>
    </w:p>
    <w:p w:rsidR="00A62A01" w:rsidRPr="00A62A01" w:rsidRDefault="00A62A01" w:rsidP="00A62A01">
      <w:pPr>
        <w:tabs>
          <w:tab w:val="left" w:pos="7410"/>
        </w:tabs>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noProof/>
          <w:sz w:val="20"/>
          <w:szCs w:val="20"/>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-259080</wp:posOffset>
                </wp:positionH>
                <wp:positionV relativeFrom="paragraph">
                  <wp:posOffset>9525</wp:posOffset>
                </wp:positionV>
                <wp:extent cx="6309360" cy="0"/>
                <wp:effectExtent l="0" t="19050" r="1524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4pt,.75pt" to="476.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" strokeweight="4.5pt">
                <v:stroke linestyle="thickThin"/>
              </v:line>
            </w:pict>
          </mc:Fallback>
        </mc:AlternateContent>
      </w:r>
    </w:p>
    <w:p w:rsidR="00A62A01" w:rsidRPr="00A62A01" w:rsidRDefault="00A62A01" w:rsidP="00A62A01">
      <w:pPr>
        <w:spacing w:after="0" w:line="240" w:lineRule="auto"/>
        <w:jc w:val="center"/>
        <w:rPr>
          <w:rFonts w:ascii="Times New Roman" w:eastAsia="Times New Roman" w:hAnsi="Times New Roman" w:cs="Times New Roman"/>
          <w:b/>
          <w:sz w:val="28"/>
          <w:szCs w:val="28"/>
          <w:lang w:eastAsia="ru-RU"/>
        </w:rPr>
      </w:pPr>
      <w:r w:rsidRPr="00A62A01">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b/>
          <w:sz w:val="28"/>
          <w:szCs w:val="28"/>
          <w:lang w:eastAsia="ru-RU"/>
        </w:rPr>
        <w:t xml:space="preserve"> № </w:t>
      </w:r>
      <w:r w:rsidR="00C45501">
        <w:rPr>
          <w:rFonts w:ascii="Times New Roman" w:eastAsia="Times New Roman" w:hAnsi="Times New Roman" w:cs="Times New Roman"/>
          <w:b/>
          <w:sz w:val="28"/>
          <w:szCs w:val="28"/>
          <w:lang w:eastAsia="ru-RU"/>
        </w:rPr>
        <w:t>8</w:t>
      </w:r>
    </w:p>
    <w:p w:rsidR="00A62A01" w:rsidRPr="00A62A01" w:rsidRDefault="00DE09CF" w:rsidP="00A62A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0000"/>
          <w:spacing w:val="-1"/>
          <w:sz w:val="26"/>
          <w:szCs w:val="26"/>
          <w:u w:val="single"/>
          <w:lang w:eastAsia="ru-RU"/>
        </w:rPr>
        <w:t>02  августа 2018 г.</w:t>
      </w:r>
      <w:r w:rsidR="00A62A01" w:rsidRPr="00A62A01">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w:t>
      </w:r>
      <w:r w:rsidR="00A62A01" w:rsidRPr="00A62A01">
        <w:rPr>
          <w:rFonts w:ascii="Times New Roman" w:eastAsia="Times New Roman" w:hAnsi="Times New Roman" w:cs="Times New Roman"/>
          <w:b/>
          <w:sz w:val="24"/>
          <w:szCs w:val="24"/>
          <w:lang w:eastAsia="ru-RU"/>
        </w:rPr>
        <w:t xml:space="preserve"> с. Чуни </w:t>
      </w:r>
    </w:p>
    <w:p w:rsidR="00A62A01" w:rsidRPr="00A62A01" w:rsidRDefault="00A62A01" w:rsidP="00A62A01">
      <w:pPr>
        <w:spacing w:after="0" w:line="240" w:lineRule="auto"/>
        <w:jc w:val="both"/>
        <w:rPr>
          <w:rFonts w:ascii="Times New Roman" w:eastAsia="Times New Roman" w:hAnsi="Times New Roman" w:cs="Times New Roman"/>
          <w:sz w:val="24"/>
          <w:szCs w:val="24"/>
          <w:lang w:eastAsia="ru-RU"/>
        </w:rPr>
      </w:pPr>
    </w:p>
    <w:p w:rsidR="00A62A01" w:rsidRDefault="00A62A01" w:rsidP="00A62A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утверждении Положения</w:t>
      </w:r>
    </w:p>
    <w:p w:rsidR="00A62A01" w:rsidRDefault="00A62A01" w:rsidP="00A62A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 порядке выявления, учете и</w:t>
      </w:r>
    </w:p>
    <w:p w:rsidR="00A62A01" w:rsidRDefault="00A62A01" w:rsidP="00A62A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оформления бесхозного имущества в собственность </w:t>
      </w:r>
    </w:p>
    <w:p w:rsidR="00A62A01" w:rsidRPr="00A62A01" w:rsidRDefault="00A62A01" w:rsidP="00A62A01">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«село Чуни» </w:t>
      </w:r>
    </w:p>
    <w:p w:rsidR="00A62A01" w:rsidRPr="00A62A01" w:rsidRDefault="00A62A01" w:rsidP="00A62A01">
      <w:pPr>
        <w:spacing w:after="0" w:line="240" w:lineRule="auto"/>
        <w:jc w:val="both"/>
        <w:rPr>
          <w:rFonts w:ascii="Times New Roman" w:eastAsia="Times New Roman" w:hAnsi="Times New Roman" w:cs="Times New Roman"/>
          <w:b/>
          <w:sz w:val="24"/>
          <w:szCs w:val="24"/>
          <w:lang w:eastAsia="ru-RU"/>
        </w:rPr>
      </w:pPr>
      <w:r w:rsidRPr="00A62A01">
        <w:rPr>
          <w:rFonts w:ascii="Times New Roman" w:eastAsia="Times New Roman" w:hAnsi="Times New Roman" w:cs="Times New Roman"/>
          <w:b/>
          <w:sz w:val="24"/>
          <w:szCs w:val="24"/>
          <w:lang w:eastAsia="ru-RU"/>
        </w:rPr>
        <w:t xml:space="preserve"> </w:t>
      </w:r>
    </w:p>
    <w:p w:rsidR="00A62A01" w:rsidRPr="00A62A01" w:rsidRDefault="00A62A01" w:rsidP="00A62A01">
      <w:pPr>
        <w:spacing w:after="0" w:line="240" w:lineRule="auto"/>
        <w:jc w:val="both"/>
        <w:rPr>
          <w:rFonts w:ascii="Times New Roman" w:eastAsia="Times New Roman" w:hAnsi="Times New Roman" w:cs="Times New Roman"/>
          <w:sz w:val="24"/>
          <w:szCs w:val="24"/>
          <w:lang w:eastAsia="ru-RU"/>
        </w:rPr>
      </w:pPr>
    </w:p>
    <w:p w:rsidR="00D5425B" w:rsidRDefault="00D5425B" w:rsidP="00A62A01">
      <w:pPr>
        <w:spacing w:after="0" w:line="240" w:lineRule="auto"/>
        <w:jc w:val="both"/>
        <w:rPr>
          <w:rFonts w:ascii="Times New Roman" w:eastAsia="Times New Roman" w:hAnsi="Times New Roman" w:cs="Times New Roman"/>
          <w:sz w:val="24"/>
          <w:szCs w:val="24"/>
          <w:lang w:eastAsia="ru-RU"/>
        </w:rPr>
      </w:pPr>
    </w:p>
    <w:p w:rsidR="00A62A01" w:rsidRPr="00D5425B" w:rsidRDefault="00D5425B" w:rsidP="00A62A01">
      <w:pPr>
        <w:spacing w:after="0" w:line="240" w:lineRule="auto"/>
        <w:jc w:val="both"/>
        <w:rPr>
          <w:rFonts w:ascii="Times New Roman" w:eastAsia="Times New Roman" w:hAnsi="Times New Roman" w:cs="Times New Roman"/>
          <w:sz w:val="28"/>
          <w:szCs w:val="28"/>
          <w:lang w:eastAsia="ru-RU"/>
        </w:rPr>
      </w:pPr>
      <w:r w:rsidRPr="00D5425B">
        <w:rPr>
          <w:rFonts w:ascii="Times New Roman" w:eastAsia="Times New Roman" w:hAnsi="Times New Roman" w:cs="Times New Roman"/>
          <w:sz w:val="28"/>
          <w:szCs w:val="28"/>
          <w:lang w:eastAsia="ru-RU"/>
        </w:rPr>
        <w:t xml:space="preserve">           </w:t>
      </w:r>
      <w:proofErr w:type="gramStart"/>
      <w:r w:rsidR="00A62A01" w:rsidRPr="00D5425B">
        <w:rPr>
          <w:rFonts w:ascii="Times New Roman" w:eastAsia="Times New Roman" w:hAnsi="Times New Roman" w:cs="Times New Roman"/>
          <w:sz w:val="28"/>
          <w:szCs w:val="28"/>
          <w:lang w:eastAsia="ru-RU"/>
        </w:rPr>
        <w:t xml:space="preserve">В соответствии с гражданским кодексом Российской Федерации, с пунктом 10 статьи 35 Федерального закона </w:t>
      </w:r>
      <w:r w:rsidR="00073AD5" w:rsidRPr="00D5425B">
        <w:rPr>
          <w:rFonts w:ascii="Times New Roman" w:eastAsia="Times New Roman" w:hAnsi="Times New Roman" w:cs="Times New Roman"/>
          <w:sz w:val="28"/>
          <w:szCs w:val="28"/>
          <w:lang w:eastAsia="ru-RU"/>
        </w:rPr>
        <w:t>от 06.10.2003 года № 131 ФЗ «Об общих принципах организации местного самоуправления в Российской Федерации», Гражданским процессуальным кодексом Российской Федерации, приказом Министерства экономического развития Российской Федерации от 27 ноября 2013 года № 701 «Об установления порядка принятия на учет бесхозяйственных недвижимых вещей», руководствуясь уставом сельского поселения «село Чуни</w:t>
      </w:r>
      <w:proofErr w:type="gramEnd"/>
      <w:r w:rsidR="00073AD5" w:rsidRPr="00D5425B">
        <w:rPr>
          <w:rFonts w:ascii="Times New Roman" w:eastAsia="Times New Roman" w:hAnsi="Times New Roman" w:cs="Times New Roman"/>
          <w:sz w:val="28"/>
          <w:szCs w:val="28"/>
          <w:lang w:eastAsia="ru-RU"/>
        </w:rPr>
        <w:t>» Собрание депутатов сельского поселения «село Чуни» решило:</w:t>
      </w:r>
    </w:p>
    <w:p w:rsidR="00073AD5" w:rsidRDefault="00073AD5" w:rsidP="00A62A01">
      <w:pPr>
        <w:spacing w:after="0" w:line="240" w:lineRule="auto"/>
        <w:jc w:val="both"/>
        <w:rPr>
          <w:rFonts w:ascii="Times New Roman" w:eastAsia="Times New Roman" w:hAnsi="Times New Roman" w:cs="Times New Roman"/>
          <w:sz w:val="24"/>
          <w:szCs w:val="24"/>
          <w:lang w:eastAsia="ru-RU"/>
        </w:rPr>
      </w:pPr>
    </w:p>
    <w:p w:rsidR="00073AD5" w:rsidRPr="00D5425B" w:rsidRDefault="00073AD5" w:rsidP="00073AD5">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5425B">
        <w:rPr>
          <w:rFonts w:ascii="Times New Roman" w:eastAsia="Times New Roman" w:hAnsi="Times New Roman" w:cs="Times New Roman"/>
          <w:sz w:val="28"/>
          <w:szCs w:val="28"/>
          <w:lang w:eastAsia="ru-RU"/>
        </w:rPr>
        <w:t xml:space="preserve">Утвердить Положение «О порядке выявления, учете и оформления бесхозного имущества в собственность сельского поселения «село Чуни» </w:t>
      </w:r>
      <w:proofErr w:type="spellStart"/>
      <w:r w:rsidRPr="00D5425B">
        <w:rPr>
          <w:rFonts w:ascii="Times New Roman" w:eastAsia="Times New Roman" w:hAnsi="Times New Roman" w:cs="Times New Roman"/>
          <w:sz w:val="28"/>
          <w:szCs w:val="28"/>
          <w:lang w:eastAsia="ru-RU"/>
        </w:rPr>
        <w:t>Левашинског</w:t>
      </w:r>
      <w:r w:rsidR="00E96C6A">
        <w:rPr>
          <w:rFonts w:ascii="Times New Roman" w:eastAsia="Times New Roman" w:hAnsi="Times New Roman" w:cs="Times New Roman"/>
          <w:sz w:val="28"/>
          <w:szCs w:val="28"/>
          <w:lang w:eastAsia="ru-RU"/>
        </w:rPr>
        <w:t>о</w:t>
      </w:r>
      <w:proofErr w:type="spellEnd"/>
      <w:r w:rsidR="00E96C6A">
        <w:rPr>
          <w:rFonts w:ascii="Times New Roman" w:eastAsia="Times New Roman" w:hAnsi="Times New Roman" w:cs="Times New Roman"/>
          <w:sz w:val="28"/>
          <w:szCs w:val="28"/>
          <w:lang w:eastAsia="ru-RU"/>
        </w:rPr>
        <w:t xml:space="preserve"> района РД.</w:t>
      </w:r>
    </w:p>
    <w:p w:rsidR="00073AD5" w:rsidRPr="00D5425B" w:rsidRDefault="00073AD5" w:rsidP="00073AD5">
      <w:pPr>
        <w:pStyle w:val="a5"/>
        <w:numPr>
          <w:ilvl w:val="0"/>
          <w:numId w:val="2"/>
        </w:numPr>
        <w:spacing w:after="0" w:line="240" w:lineRule="auto"/>
        <w:jc w:val="both"/>
        <w:rPr>
          <w:rFonts w:ascii="Times New Roman" w:eastAsia="Times New Roman" w:hAnsi="Times New Roman" w:cs="Times New Roman"/>
          <w:sz w:val="28"/>
          <w:szCs w:val="28"/>
          <w:lang w:eastAsia="ru-RU"/>
        </w:rPr>
      </w:pPr>
      <w:r w:rsidRPr="00D5425B">
        <w:rPr>
          <w:rFonts w:ascii="Times New Roman" w:eastAsia="Times New Roman" w:hAnsi="Times New Roman" w:cs="Times New Roman"/>
          <w:sz w:val="28"/>
          <w:szCs w:val="28"/>
          <w:lang w:eastAsia="ru-RU"/>
        </w:rPr>
        <w:t>Настоящее решение вступает в силу со дня его официального опубликования.</w:t>
      </w:r>
    </w:p>
    <w:p w:rsidR="00073AD5" w:rsidRPr="00D5425B" w:rsidRDefault="00073AD5" w:rsidP="00073AD5">
      <w:pPr>
        <w:pStyle w:val="a5"/>
        <w:numPr>
          <w:ilvl w:val="0"/>
          <w:numId w:val="2"/>
        </w:numPr>
        <w:spacing w:after="0" w:line="240" w:lineRule="auto"/>
        <w:jc w:val="both"/>
        <w:rPr>
          <w:rFonts w:ascii="Times New Roman" w:eastAsia="Times New Roman" w:hAnsi="Times New Roman" w:cs="Times New Roman"/>
          <w:sz w:val="28"/>
          <w:szCs w:val="28"/>
          <w:lang w:eastAsia="ru-RU"/>
        </w:rPr>
      </w:pPr>
      <w:proofErr w:type="gramStart"/>
      <w:r w:rsidRPr="00D5425B">
        <w:rPr>
          <w:rFonts w:ascii="Times New Roman" w:eastAsia="Times New Roman" w:hAnsi="Times New Roman" w:cs="Times New Roman"/>
          <w:sz w:val="28"/>
          <w:szCs w:val="28"/>
          <w:lang w:eastAsia="ru-RU"/>
        </w:rPr>
        <w:t>Контроль за</w:t>
      </w:r>
      <w:proofErr w:type="gramEnd"/>
      <w:r w:rsidRPr="00D5425B">
        <w:rPr>
          <w:rFonts w:ascii="Times New Roman" w:eastAsia="Times New Roman" w:hAnsi="Times New Roman" w:cs="Times New Roman"/>
          <w:sz w:val="28"/>
          <w:szCs w:val="28"/>
          <w:lang w:eastAsia="ru-RU"/>
        </w:rPr>
        <w:t xml:space="preserve"> выполнением настоящего решения оставляю за собой.</w:t>
      </w:r>
    </w:p>
    <w:p w:rsidR="00A62A01" w:rsidRPr="00A62A01" w:rsidRDefault="00A62A01" w:rsidP="00A62A01">
      <w:pPr>
        <w:spacing w:after="0" w:line="240" w:lineRule="auto"/>
        <w:jc w:val="both"/>
        <w:rPr>
          <w:rFonts w:ascii="Times New Roman" w:eastAsia="Times New Roman" w:hAnsi="Times New Roman" w:cs="Times New Roman"/>
          <w:b/>
          <w:sz w:val="24"/>
          <w:szCs w:val="24"/>
          <w:lang w:eastAsia="ru-RU"/>
        </w:rPr>
      </w:pPr>
    </w:p>
    <w:p w:rsidR="00D5425B" w:rsidRDefault="00D5425B" w:rsidP="00A62A01">
      <w:pPr>
        <w:tabs>
          <w:tab w:val="left" w:pos="4530"/>
          <w:tab w:val="left" w:pos="6765"/>
        </w:tabs>
        <w:spacing w:after="0" w:line="240" w:lineRule="auto"/>
        <w:jc w:val="both"/>
        <w:rPr>
          <w:rFonts w:ascii="Times New Roman" w:eastAsia="Times New Roman" w:hAnsi="Times New Roman" w:cs="Times New Roman"/>
          <w:b/>
          <w:sz w:val="24"/>
          <w:szCs w:val="24"/>
          <w:lang w:eastAsia="ru-RU"/>
        </w:rPr>
      </w:pPr>
    </w:p>
    <w:p w:rsidR="00D5425B" w:rsidRDefault="00D5425B" w:rsidP="00A62A01">
      <w:pPr>
        <w:tabs>
          <w:tab w:val="left" w:pos="4530"/>
          <w:tab w:val="left" w:pos="6765"/>
        </w:tabs>
        <w:spacing w:after="0" w:line="240" w:lineRule="auto"/>
        <w:jc w:val="both"/>
        <w:rPr>
          <w:rFonts w:ascii="Times New Roman" w:eastAsia="Times New Roman" w:hAnsi="Times New Roman" w:cs="Times New Roman"/>
          <w:b/>
          <w:sz w:val="24"/>
          <w:szCs w:val="24"/>
          <w:lang w:eastAsia="ru-RU"/>
        </w:rPr>
      </w:pPr>
    </w:p>
    <w:p w:rsidR="00D5425B" w:rsidRDefault="00D5425B" w:rsidP="00A62A01">
      <w:pPr>
        <w:tabs>
          <w:tab w:val="left" w:pos="4530"/>
          <w:tab w:val="left" w:pos="6765"/>
        </w:tabs>
        <w:spacing w:after="0" w:line="240" w:lineRule="auto"/>
        <w:jc w:val="both"/>
        <w:rPr>
          <w:rFonts w:ascii="Times New Roman" w:eastAsia="Times New Roman" w:hAnsi="Times New Roman" w:cs="Times New Roman"/>
          <w:b/>
          <w:sz w:val="24"/>
          <w:szCs w:val="24"/>
          <w:lang w:eastAsia="ru-RU"/>
        </w:rPr>
      </w:pPr>
    </w:p>
    <w:p w:rsidR="00D5425B" w:rsidRDefault="00D5425B" w:rsidP="00A62A01">
      <w:pPr>
        <w:tabs>
          <w:tab w:val="left" w:pos="4530"/>
          <w:tab w:val="left" w:pos="6765"/>
        </w:tabs>
        <w:spacing w:after="0" w:line="240" w:lineRule="auto"/>
        <w:jc w:val="both"/>
        <w:rPr>
          <w:rFonts w:ascii="Times New Roman" w:eastAsia="Times New Roman" w:hAnsi="Times New Roman" w:cs="Times New Roman"/>
          <w:b/>
          <w:sz w:val="24"/>
          <w:szCs w:val="24"/>
          <w:lang w:eastAsia="ru-RU"/>
        </w:rPr>
      </w:pPr>
    </w:p>
    <w:p w:rsidR="00A62A01" w:rsidRPr="00A62A01" w:rsidRDefault="00D5425B" w:rsidP="00A62A01">
      <w:pPr>
        <w:tabs>
          <w:tab w:val="left" w:pos="4530"/>
          <w:tab w:val="left" w:pos="676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Председатель собрания</w:t>
      </w:r>
      <w:r w:rsidR="00A62A01" w:rsidRPr="00A62A01">
        <w:rPr>
          <w:rFonts w:ascii="Times New Roman" w:eastAsia="Times New Roman" w:hAnsi="Times New Roman" w:cs="Times New Roman"/>
          <w:b/>
          <w:sz w:val="24"/>
          <w:szCs w:val="24"/>
          <w:lang w:eastAsia="ru-RU"/>
        </w:rPr>
        <w:tab/>
      </w:r>
      <w:r w:rsidR="00A62A01" w:rsidRPr="00A62A01">
        <w:rPr>
          <w:rFonts w:ascii="Times New Roman" w:eastAsia="Times New Roman" w:hAnsi="Times New Roman" w:cs="Times New Roman"/>
          <w:b/>
          <w:sz w:val="24"/>
          <w:szCs w:val="24"/>
          <w:lang w:eastAsia="ru-RU"/>
        </w:rPr>
        <w:tab/>
      </w:r>
      <w:r w:rsidR="00A62A01" w:rsidRPr="00A62A01">
        <w:rPr>
          <w:rFonts w:ascii="Times New Roman" w:eastAsia="Times New Roman" w:hAnsi="Times New Roman" w:cs="Times New Roman"/>
          <w:b/>
          <w:sz w:val="24"/>
          <w:szCs w:val="24"/>
          <w:lang w:eastAsia="ru-RU"/>
        </w:rPr>
        <w:tab/>
      </w:r>
      <w:proofErr w:type="spellStart"/>
      <w:r w:rsidR="00A62A01" w:rsidRPr="00A62A01">
        <w:rPr>
          <w:rFonts w:ascii="Times New Roman" w:eastAsia="Times New Roman" w:hAnsi="Times New Roman" w:cs="Times New Roman"/>
          <w:b/>
          <w:sz w:val="24"/>
          <w:szCs w:val="24"/>
          <w:lang w:eastAsia="ru-RU"/>
        </w:rPr>
        <w:t>Т.М.Хайбулаев</w:t>
      </w:r>
      <w:proofErr w:type="spellEnd"/>
      <w:r w:rsidR="00A62A01" w:rsidRPr="00A62A01">
        <w:rPr>
          <w:rFonts w:ascii="Times New Roman" w:eastAsia="Times New Roman" w:hAnsi="Times New Roman" w:cs="Times New Roman"/>
          <w:b/>
          <w:sz w:val="24"/>
          <w:szCs w:val="24"/>
          <w:lang w:eastAsia="ru-RU"/>
        </w:rPr>
        <w:t xml:space="preserve"> </w:t>
      </w:r>
    </w:p>
    <w:p w:rsidR="00A62A01" w:rsidRPr="00A62A01" w:rsidRDefault="00A62A01" w:rsidP="00A62A01">
      <w:pPr>
        <w:tabs>
          <w:tab w:val="left" w:pos="4530"/>
          <w:tab w:val="left" w:pos="6765"/>
        </w:tabs>
        <w:spacing w:after="0" w:line="240" w:lineRule="auto"/>
        <w:jc w:val="both"/>
        <w:rPr>
          <w:rFonts w:ascii="Times New Roman" w:eastAsia="Times New Roman" w:hAnsi="Times New Roman" w:cs="Times New Roman"/>
          <w:b/>
          <w:sz w:val="24"/>
          <w:szCs w:val="24"/>
          <w:lang w:eastAsia="ru-RU"/>
        </w:rPr>
      </w:pPr>
    </w:p>
    <w:p w:rsidR="00D5425B" w:rsidRDefault="00D5425B" w:rsidP="009B47D2">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p>
    <w:p w:rsidR="00D5425B" w:rsidRPr="00D5425B" w:rsidRDefault="00D5425B" w:rsidP="00D5425B">
      <w:pPr>
        <w:tabs>
          <w:tab w:val="left" w:pos="4530"/>
          <w:tab w:val="left" w:pos="6765"/>
        </w:tabs>
        <w:spacing w:after="0" w:line="240" w:lineRule="auto"/>
        <w:jc w:val="center"/>
        <w:rPr>
          <w:rFonts w:ascii="Times New Roman" w:eastAsia="Times New Roman" w:hAnsi="Times New Roman" w:cs="Times New Roman"/>
          <w:b/>
          <w:color w:val="000000"/>
          <w:spacing w:val="-4"/>
          <w:sz w:val="24"/>
          <w:szCs w:val="24"/>
          <w:lang w:eastAsia="ru-RU"/>
        </w:rPr>
      </w:pPr>
      <w:r>
        <w:rPr>
          <w:rFonts w:ascii="Times New Roman" w:eastAsia="Times New Roman" w:hAnsi="Times New Roman" w:cs="Times New Roman"/>
          <w:b/>
          <w:color w:val="000000"/>
          <w:spacing w:val="-4"/>
          <w:sz w:val="20"/>
          <w:szCs w:val="20"/>
          <w:lang w:eastAsia="ru-RU"/>
        </w:rPr>
        <w:lastRenderedPageBreak/>
        <w:t xml:space="preserve">                                                                                                                                               </w:t>
      </w:r>
      <w:r w:rsidRPr="00D5425B">
        <w:rPr>
          <w:rFonts w:ascii="Times New Roman" w:eastAsia="Times New Roman" w:hAnsi="Times New Roman" w:cs="Times New Roman"/>
          <w:b/>
          <w:color w:val="000000"/>
          <w:spacing w:val="-4"/>
          <w:sz w:val="24"/>
          <w:szCs w:val="24"/>
          <w:lang w:eastAsia="ru-RU"/>
        </w:rPr>
        <w:t xml:space="preserve">Приложение </w:t>
      </w:r>
    </w:p>
    <w:p w:rsidR="00D5425B" w:rsidRPr="00D5425B" w:rsidRDefault="00E96C6A" w:rsidP="00D5425B">
      <w:pPr>
        <w:spacing w:after="0" w:line="240" w:lineRule="auto"/>
        <w:ind w:left="6552"/>
        <w:jc w:val="center"/>
        <w:rPr>
          <w:rFonts w:ascii="Times New Roman" w:eastAsia="Times New Roman" w:hAnsi="Times New Roman" w:cs="Times New Roman"/>
          <w:b/>
          <w:color w:val="000000"/>
          <w:spacing w:val="1"/>
          <w:w w:val="88"/>
          <w:sz w:val="24"/>
          <w:szCs w:val="24"/>
          <w:lang w:eastAsia="ru-RU"/>
        </w:rPr>
      </w:pPr>
      <w:r>
        <w:rPr>
          <w:rFonts w:ascii="Times New Roman" w:eastAsia="Times New Roman" w:hAnsi="Times New Roman" w:cs="Times New Roman"/>
          <w:b/>
          <w:color w:val="000000"/>
          <w:spacing w:val="1"/>
          <w:w w:val="88"/>
          <w:sz w:val="24"/>
          <w:szCs w:val="24"/>
          <w:lang w:eastAsia="ru-RU"/>
        </w:rPr>
        <w:t>к р</w:t>
      </w:r>
      <w:r w:rsidR="00D5425B" w:rsidRPr="00D5425B">
        <w:rPr>
          <w:rFonts w:ascii="Times New Roman" w:eastAsia="Times New Roman" w:hAnsi="Times New Roman" w:cs="Times New Roman"/>
          <w:b/>
          <w:color w:val="000000"/>
          <w:spacing w:val="1"/>
          <w:w w:val="88"/>
          <w:sz w:val="24"/>
          <w:szCs w:val="24"/>
          <w:lang w:eastAsia="ru-RU"/>
        </w:rPr>
        <w:t>ешению</w:t>
      </w:r>
    </w:p>
    <w:p w:rsidR="00D5425B" w:rsidRPr="00D5425B" w:rsidRDefault="00D5425B" w:rsidP="00D5425B">
      <w:pPr>
        <w:spacing w:after="0" w:line="240" w:lineRule="auto"/>
        <w:ind w:left="6552"/>
        <w:jc w:val="center"/>
        <w:rPr>
          <w:rFonts w:ascii="Times New Roman" w:eastAsia="Times New Roman" w:hAnsi="Times New Roman" w:cs="Times New Roman"/>
          <w:b/>
          <w:color w:val="000000"/>
          <w:spacing w:val="1"/>
          <w:w w:val="88"/>
          <w:sz w:val="24"/>
          <w:szCs w:val="24"/>
          <w:lang w:eastAsia="ru-RU"/>
        </w:rPr>
      </w:pPr>
      <w:r w:rsidRPr="00D5425B">
        <w:rPr>
          <w:rFonts w:ascii="Times New Roman" w:eastAsia="Times New Roman" w:hAnsi="Times New Roman" w:cs="Times New Roman"/>
          <w:b/>
          <w:color w:val="000000"/>
          <w:spacing w:val="1"/>
          <w:w w:val="88"/>
          <w:sz w:val="24"/>
          <w:szCs w:val="24"/>
          <w:lang w:eastAsia="ru-RU"/>
        </w:rPr>
        <w:t>Собрания депутатов</w:t>
      </w:r>
    </w:p>
    <w:p w:rsidR="00D5425B" w:rsidRPr="00D5425B" w:rsidRDefault="00D5425B" w:rsidP="00D5425B">
      <w:pPr>
        <w:spacing w:after="0" w:line="240" w:lineRule="auto"/>
        <w:ind w:left="6552"/>
        <w:jc w:val="center"/>
        <w:rPr>
          <w:rFonts w:ascii="Times New Roman" w:eastAsia="Times New Roman" w:hAnsi="Times New Roman" w:cs="Times New Roman"/>
          <w:b/>
          <w:color w:val="000000"/>
          <w:spacing w:val="1"/>
          <w:w w:val="88"/>
          <w:sz w:val="24"/>
          <w:szCs w:val="24"/>
          <w:lang w:eastAsia="ru-RU"/>
        </w:rPr>
      </w:pPr>
      <w:r w:rsidRPr="00D5425B">
        <w:rPr>
          <w:rFonts w:ascii="Times New Roman" w:eastAsia="Times New Roman" w:hAnsi="Times New Roman" w:cs="Times New Roman"/>
          <w:b/>
          <w:color w:val="000000"/>
          <w:spacing w:val="1"/>
          <w:w w:val="88"/>
          <w:sz w:val="24"/>
          <w:szCs w:val="24"/>
          <w:lang w:eastAsia="ru-RU"/>
        </w:rPr>
        <w:t>сельского поселения</w:t>
      </w:r>
    </w:p>
    <w:p w:rsidR="00D5425B" w:rsidRPr="00D5425B" w:rsidRDefault="00D5425B" w:rsidP="00D5425B">
      <w:pPr>
        <w:spacing w:after="0" w:line="240" w:lineRule="auto"/>
        <w:ind w:left="6552"/>
        <w:jc w:val="center"/>
        <w:rPr>
          <w:rFonts w:ascii="Times New Roman" w:eastAsia="Times New Roman" w:hAnsi="Times New Roman" w:cs="Times New Roman"/>
          <w:b/>
          <w:color w:val="000000"/>
          <w:spacing w:val="1"/>
          <w:w w:val="88"/>
          <w:sz w:val="24"/>
          <w:szCs w:val="24"/>
          <w:lang w:eastAsia="ru-RU"/>
        </w:rPr>
      </w:pPr>
      <w:r w:rsidRPr="00D5425B">
        <w:rPr>
          <w:rFonts w:ascii="Times New Roman" w:eastAsia="Times New Roman" w:hAnsi="Times New Roman" w:cs="Times New Roman"/>
          <w:b/>
          <w:color w:val="000000"/>
          <w:spacing w:val="1"/>
          <w:w w:val="88"/>
          <w:sz w:val="24"/>
          <w:szCs w:val="24"/>
          <w:lang w:eastAsia="ru-RU"/>
        </w:rPr>
        <w:t>«село Чуни»</w:t>
      </w:r>
    </w:p>
    <w:p w:rsidR="00D5425B" w:rsidRPr="00D5425B" w:rsidRDefault="00D5425B" w:rsidP="00D5425B">
      <w:pPr>
        <w:shd w:val="clear" w:color="auto" w:fill="FFFFFF"/>
        <w:tabs>
          <w:tab w:val="left" w:pos="5784"/>
          <w:tab w:val="left" w:leader="underscore" w:pos="6379"/>
          <w:tab w:val="left" w:leader="underscore" w:pos="7075"/>
          <w:tab w:val="left" w:leader="underscore" w:pos="8155"/>
        </w:tabs>
        <w:spacing w:after="0" w:line="240" w:lineRule="auto"/>
        <w:ind w:left="6552" w:firstLine="24"/>
        <w:jc w:val="center"/>
        <w:rPr>
          <w:rFonts w:ascii="Times New Roman" w:eastAsia="Times New Roman" w:hAnsi="Times New Roman" w:cs="Times New Roman"/>
          <w:b/>
          <w:color w:val="000000"/>
          <w:spacing w:val="1"/>
          <w:w w:val="88"/>
          <w:sz w:val="24"/>
          <w:szCs w:val="24"/>
          <w:lang w:eastAsia="ru-RU"/>
        </w:rPr>
      </w:pPr>
      <w:r w:rsidRPr="00D5425B">
        <w:rPr>
          <w:rFonts w:ascii="Times New Roman" w:eastAsia="Times New Roman" w:hAnsi="Times New Roman" w:cs="Times New Roman"/>
          <w:b/>
          <w:color w:val="000000"/>
          <w:sz w:val="24"/>
          <w:szCs w:val="24"/>
          <w:lang w:eastAsia="ru-RU"/>
        </w:rPr>
        <w:t xml:space="preserve">от  </w:t>
      </w:r>
      <w:r w:rsidR="00DE09CF">
        <w:rPr>
          <w:rFonts w:ascii="Times New Roman" w:eastAsia="Times New Roman" w:hAnsi="Times New Roman" w:cs="Times New Roman"/>
          <w:b/>
          <w:color w:val="000000"/>
          <w:sz w:val="24"/>
          <w:szCs w:val="24"/>
          <w:u w:val="single"/>
          <w:lang w:eastAsia="ru-RU"/>
        </w:rPr>
        <w:t xml:space="preserve">02.08. 2018 </w:t>
      </w:r>
      <w:r w:rsidRPr="00D5425B">
        <w:rPr>
          <w:rFonts w:ascii="Times New Roman" w:eastAsia="Times New Roman" w:hAnsi="Times New Roman" w:cs="Times New Roman"/>
          <w:b/>
          <w:color w:val="000000"/>
          <w:sz w:val="24"/>
          <w:szCs w:val="24"/>
          <w:u w:val="single"/>
          <w:lang w:eastAsia="ru-RU"/>
        </w:rPr>
        <w:t>г.</w:t>
      </w:r>
      <w:r w:rsidRPr="00D5425B">
        <w:rPr>
          <w:rFonts w:ascii="Times New Roman" w:eastAsia="Times New Roman" w:hAnsi="Times New Roman" w:cs="Times New Roman"/>
          <w:b/>
          <w:color w:val="000000"/>
          <w:spacing w:val="1"/>
          <w:w w:val="88"/>
          <w:sz w:val="24"/>
          <w:szCs w:val="24"/>
          <w:lang w:eastAsia="ru-RU"/>
        </w:rPr>
        <w:t xml:space="preserve"> №</w:t>
      </w:r>
      <w:r w:rsidRPr="00D5425B">
        <w:rPr>
          <w:rFonts w:ascii="Times New Roman" w:eastAsia="Times New Roman" w:hAnsi="Times New Roman" w:cs="Times New Roman"/>
          <w:b/>
          <w:color w:val="000000"/>
          <w:spacing w:val="1"/>
          <w:w w:val="88"/>
          <w:sz w:val="24"/>
          <w:szCs w:val="24"/>
          <w:u w:val="single"/>
          <w:lang w:eastAsia="ru-RU"/>
        </w:rPr>
        <w:t xml:space="preserve"> </w:t>
      </w:r>
      <w:r>
        <w:rPr>
          <w:rFonts w:ascii="Times New Roman" w:eastAsia="Times New Roman" w:hAnsi="Times New Roman" w:cs="Times New Roman"/>
          <w:b/>
          <w:color w:val="000000"/>
          <w:spacing w:val="1"/>
          <w:w w:val="88"/>
          <w:sz w:val="24"/>
          <w:szCs w:val="24"/>
          <w:u w:val="single"/>
          <w:lang w:eastAsia="ru-RU"/>
        </w:rPr>
        <w:t>_</w:t>
      </w:r>
      <w:r w:rsidR="00DE09CF">
        <w:rPr>
          <w:rFonts w:ascii="Times New Roman" w:eastAsia="Times New Roman" w:hAnsi="Times New Roman" w:cs="Times New Roman"/>
          <w:b/>
          <w:color w:val="000000"/>
          <w:spacing w:val="1"/>
          <w:w w:val="88"/>
          <w:sz w:val="24"/>
          <w:szCs w:val="24"/>
          <w:u w:val="single"/>
          <w:lang w:eastAsia="ru-RU"/>
        </w:rPr>
        <w:t>8</w:t>
      </w:r>
      <w:bookmarkStart w:id="0" w:name="_GoBack"/>
      <w:bookmarkEnd w:id="0"/>
      <w:r>
        <w:rPr>
          <w:rFonts w:ascii="Times New Roman" w:eastAsia="Times New Roman" w:hAnsi="Times New Roman" w:cs="Times New Roman"/>
          <w:b/>
          <w:color w:val="000000"/>
          <w:spacing w:val="1"/>
          <w:w w:val="88"/>
          <w:sz w:val="24"/>
          <w:szCs w:val="24"/>
          <w:u w:val="single"/>
          <w:lang w:eastAsia="ru-RU"/>
        </w:rPr>
        <w:t>__</w:t>
      </w:r>
    </w:p>
    <w:p w:rsidR="009B47D2" w:rsidRDefault="009B47D2" w:rsidP="009B47D2">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B47D2" w:rsidRPr="00B54538" w:rsidRDefault="009B47D2" w:rsidP="009B47D2">
      <w:pPr>
        <w:shd w:val="clear" w:color="auto" w:fill="FFFFFF"/>
        <w:spacing w:before="150" w:after="150" w:line="240" w:lineRule="auto"/>
        <w:jc w:val="center"/>
        <w:rPr>
          <w:rFonts w:ascii="Times New Roman" w:eastAsia="Times New Roman" w:hAnsi="Times New Roman" w:cs="Times New Roman"/>
          <w:b/>
          <w:color w:val="515756"/>
          <w:sz w:val="24"/>
          <w:szCs w:val="24"/>
          <w:lang w:eastAsia="ru-RU"/>
        </w:rPr>
      </w:pPr>
      <w:r w:rsidRPr="00B54538">
        <w:rPr>
          <w:rFonts w:ascii="Times New Roman" w:eastAsia="Times New Roman" w:hAnsi="Times New Roman" w:cs="Times New Roman"/>
          <w:b/>
          <w:bCs/>
          <w:color w:val="515756"/>
          <w:sz w:val="24"/>
          <w:szCs w:val="24"/>
          <w:lang w:eastAsia="ru-RU"/>
        </w:rPr>
        <w:t>ПОЛОЖЕНИЕ </w:t>
      </w:r>
      <w:r w:rsidRPr="00B54538">
        <w:rPr>
          <w:rFonts w:ascii="Times New Roman" w:eastAsia="Times New Roman" w:hAnsi="Times New Roman" w:cs="Times New Roman"/>
          <w:b/>
          <w:bCs/>
          <w:color w:val="515756"/>
          <w:sz w:val="24"/>
          <w:szCs w:val="24"/>
          <w:lang w:eastAsia="ru-RU"/>
        </w:rPr>
        <w:br/>
        <w:t>О ПОРЯДКЕ ОФОРМЛЕНИЯ БЕСХОЗЯЙНОГО</w:t>
      </w:r>
    </w:p>
    <w:p w:rsidR="009B47D2" w:rsidRPr="00B54538" w:rsidRDefault="009B47D2" w:rsidP="009B47D2">
      <w:pPr>
        <w:shd w:val="clear" w:color="auto" w:fill="FFFFFF"/>
        <w:spacing w:before="150" w:after="150" w:line="240" w:lineRule="auto"/>
        <w:jc w:val="center"/>
        <w:rPr>
          <w:rFonts w:ascii="Times New Roman" w:eastAsia="Times New Roman" w:hAnsi="Times New Roman" w:cs="Times New Roman"/>
          <w:b/>
          <w:color w:val="515756"/>
          <w:sz w:val="24"/>
          <w:szCs w:val="24"/>
          <w:lang w:eastAsia="ru-RU"/>
        </w:rPr>
      </w:pPr>
      <w:r w:rsidRPr="00B54538">
        <w:rPr>
          <w:rFonts w:ascii="Times New Roman" w:eastAsia="Times New Roman" w:hAnsi="Times New Roman" w:cs="Times New Roman"/>
          <w:b/>
          <w:bCs/>
          <w:color w:val="515756"/>
          <w:sz w:val="24"/>
          <w:szCs w:val="24"/>
          <w:lang w:eastAsia="ru-RU"/>
        </w:rPr>
        <w:t>НЕДВИЖИМОГО ИМУЩЕСТВА В МУНИЦИПАЛЬНУЮ СОБСТВЕННОСТЬ  СЕЛЬ</w:t>
      </w:r>
      <w:r w:rsidR="00C811E2" w:rsidRPr="00B54538">
        <w:rPr>
          <w:rFonts w:ascii="Times New Roman" w:eastAsia="Times New Roman" w:hAnsi="Times New Roman" w:cs="Times New Roman"/>
          <w:b/>
          <w:bCs/>
          <w:color w:val="515756"/>
          <w:sz w:val="24"/>
          <w:szCs w:val="24"/>
          <w:lang w:eastAsia="ru-RU"/>
        </w:rPr>
        <w:t>СКОГО ПОСЕЛЕНИЯ </w:t>
      </w:r>
      <w:r w:rsidR="00C811E2" w:rsidRPr="00B54538">
        <w:rPr>
          <w:rFonts w:ascii="Times New Roman" w:eastAsia="Times New Roman" w:hAnsi="Times New Roman" w:cs="Times New Roman"/>
          <w:b/>
          <w:bCs/>
          <w:color w:val="515756"/>
          <w:sz w:val="28"/>
          <w:szCs w:val="28"/>
          <w:lang w:eastAsia="ru-RU"/>
        </w:rPr>
        <w:t>«село Чуни</w:t>
      </w:r>
      <w:r w:rsidRPr="00B54538">
        <w:rPr>
          <w:rFonts w:ascii="Times New Roman" w:eastAsia="Times New Roman" w:hAnsi="Times New Roman" w:cs="Times New Roman"/>
          <w:b/>
          <w:bCs/>
          <w:color w:val="515756"/>
          <w:sz w:val="28"/>
          <w:szCs w:val="28"/>
          <w:lang w:eastAsia="ru-RU"/>
        </w:rPr>
        <w:t>»</w:t>
      </w:r>
    </w:p>
    <w:p w:rsidR="009B47D2" w:rsidRPr="00B54538" w:rsidRDefault="009B47D2" w:rsidP="009B47D2">
      <w:pPr>
        <w:shd w:val="clear" w:color="auto" w:fill="FFFFFF"/>
        <w:spacing w:before="150" w:after="150" w:line="240" w:lineRule="auto"/>
        <w:rPr>
          <w:rFonts w:ascii="Times New Roman" w:eastAsia="Times New Roman" w:hAnsi="Times New Roman" w:cs="Times New Roman"/>
          <w:color w:val="515756"/>
          <w:sz w:val="28"/>
          <w:szCs w:val="28"/>
          <w:lang w:eastAsia="ru-RU"/>
        </w:rPr>
      </w:pPr>
      <w:r w:rsidRPr="009B47D2">
        <w:rPr>
          <w:rFonts w:ascii="Arial" w:eastAsia="Times New Roman" w:hAnsi="Arial" w:cs="Arial"/>
          <w:color w:val="515756"/>
          <w:sz w:val="18"/>
          <w:szCs w:val="18"/>
          <w:lang w:eastAsia="ru-RU"/>
        </w:rPr>
        <w:br/>
      </w:r>
      <w:r w:rsidR="00C811E2" w:rsidRPr="00B54538">
        <w:rPr>
          <w:rFonts w:ascii="Times New Roman" w:eastAsia="Times New Roman" w:hAnsi="Times New Roman" w:cs="Times New Roman"/>
          <w:b/>
          <w:bCs/>
          <w:color w:val="000000"/>
          <w:sz w:val="28"/>
          <w:szCs w:val="28"/>
          <w:lang w:eastAsia="ru-RU"/>
        </w:rPr>
        <w:t xml:space="preserve">                                         </w:t>
      </w:r>
      <w:r w:rsidR="00B54538">
        <w:rPr>
          <w:rFonts w:ascii="Times New Roman" w:eastAsia="Times New Roman" w:hAnsi="Times New Roman" w:cs="Times New Roman"/>
          <w:b/>
          <w:bCs/>
          <w:color w:val="000000"/>
          <w:sz w:val="28"/>
          <w:szCs w:val="28"/>
          <w:lang w:eastAsia="ru-RU"/>
        </w:rPr>
        <w:t xml:space="preserve"> </w:t>
      </w:r>
      <w:r w:rsidR="00C811E2" w:rsidRPr="00B54538">
        <w:rPr>
          <w:rFonts w:ascii="Times New Roman" w:eastAsia="Times New Roman" w:hAnsi="Times New Roman" w:cs="Times New Roman"/>
          <w:b/>
          <w:bCs/>
          <w:color w:val="000000"/>
          <w:sz w:val="28"/>
          <w:szCs w:val="28"/>
          <w:lang w:eastAsia="ru-RU"/>
        </w:rPr>
        <w:t xml:space="preserve"> </w:t>
      </w:r>
      <w:r w:rsidRPr="00B54538">
        <w:rPr>
          <w:rFonts w:ascii="Times New Roman" w:eastAsia="Times New Roman" w:hAnsi="Times New Roman" w:cs="Times New Roman"/>
          <w:b/>
          <w:bCs/>
          <w:color w:val="000000"/>
          <w:sz w:val="28"/>
          <w:szCs w:val="28"/>
          <w:lang w:eastAsia="ru-RU"/>
        </w:rPr>
        <w:t>1. Общие положения</w:t>
      </w:r>
    </w:p>
    <w:p w:rsidR="009B47D2" w:rsidRPr="00B54538" w:rsidRDefault="00C811E2" w:rsidP="009B47D2">
      <w:pPr>
        <w:shd w:val="clear" w:color="auto" w:fill="FFFFFF"/>
        <w:spacing w:after="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 xml:space="preserve">1.1. </w:t>
      </w:r>
      <w:proofErr w:type="gramStart"/>
      <w:r w:rsidR="009B47D2" w:rsidRPr="00B54538">
        <w:rPr>
          <w:rFonts w:ascii="Times New Roman" w:eastAsia="Times New Roman" w:hAnsi="Times New Roman" w:cs="Times New Roman"/>
          <w:color w:val="000000"/>
          <w:sz w:val="28"/>
          <w:szCs w:val="28"/>
          <w:lang w:eastAsia="ru-RU"/>
        </w:rPr>
        <w:t>Настоящее Положение о порядке оформления бесхозяйного недвижимого имущества в муниципальную собственность  </w:t>
      </w:r>
      <w:r w:rsidR="009B47D2" w:rsidRPr="00B54538">
        <w:rPr>
          <w:rFonts w:ascii="Times New Roman" w:eastAsia="Times New Roman" w:hAnsi="Times New Roman" w:cs="Times New Roman"/>
          <w:color w:val="515756"/>
          <w:sz w:val="28"/>
          <w:szCs w:val="28"/>
          <w:lang w:eastAsia="ru-RU"/>
        </w:rPr>
        <w:t>сельс</w:t>
      </w:r>
      <w:r w:rsidRPr="00B54538">
        <w:rPr>
          <w:rFonts w:ascii="Times New Roman" w:eastAsia="Times New Roman" w:hAnsi="Times New Roman" w:cs="Times New Roman"/>
          <w:color w:val="515756"/>
          <w:sz w:val="28"/>
          <w:szCs w:val="28"/>
          <w:lang w:eastAsia="ru-RU"/>
        </w:rPr>
        <w:t>кого поселения  «село Чуни</w:t>
      </w:r>
      <w:r w:rsidR="009B47D2" w:rsidRPr="00B54538">
        <w:rPr>
          <w:rFonts w:ascii="Times New Roman" w:eastAsia="Times New Roman" w:hAnsi="Times New Roman" w:cs="Times New Roman"/>
          <w:color w:val="515756"/>
          <w:sz w:val="28"/>
          <w:szCs w:val="28"/>
          <w:lang w:eastAsia="ru-RU"/>
        </w:rPr>
        <w:t>»</w:t>
      </w:r>
      <w:r w:rsidR="009B47D2" w:rsidRPr="00B54538">
        <w:rPr>
          <w:rFonts w:ascii="Times New Roman" w:eastAsia="Times New Roman" w:hAnsi="Times New Roman" w:cs="Times New Roman"/>
          <w:color w:val="000000"/>
          <w:sz w:val="28"/>
          <w:szCs w:val="28"/>
          <w:lang w:eastAsia="ru-RU"/>
        </w:rPr>
        <w:t> (далее – Положение) разработано в соответствии  с Гражданским кодексом Российской Федерации,  с пунктом 10 статьи 35 Федерального закона от 06.10.2003</w:t>
      </w: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года №131-ФЗ "Об общих принципах организации местного самоуправления в Российской Федерации", Гражданским  процессуальным  кодексом Российской Федерации, приказом Министерства  экономического развития Российской Федерации от 27 ноября 2013</w:t>
      </w:r>
      <w:proofErr w:type="gramEnd"/>
      <w:r w:rsidR="009B47D2" w:rsidRPr="00B54538">
        <w:rPr>
          <w:rFonts w:ascii="Times New Roman" w:eastAsia="Times New Roman" w:hAnsi="Times New Roman" w:cs="Times New Roman"/>
          <w:color w:val="000000"/>
          <w:sz w:val="28"/>
          <w:szCs w:val="28"/>
          <w:lang w:eastAsia="ru-RU"/>
        </w:rPr>
        <w:t xml:space="preserve"> года № 701 «Об установлении порядка принятия на учет бесхозяйных недвижимых вещей», руководствуясь Уставом  </w:t>
      </w:r>
      <w:r w:rsidR="009B47D2" w:rsidRPr="00B54538">
        <w:rPr>
          <w:rFonts w:ascii="Times New Roman" w:eastAsia="Times New Roman" w:hAnsi="Times New Roman" w:cs="Times New Roman"/>
          <w:color w:val="515756"/>
          <w:sz w:val="28"/>
          <w:szCs w:val="28"/>
          <w:lang w:eastAsia="ru-RU"/>
        </w:rPr>
        <w:t>сельс</w:t>
      </w:r>
      <w:r w:rsidRPr="00B54538">
        <w:rPr>
          <w:rFonts w:ascii="Times New Roman" w:eastAsia="Times New Roman" w:hAnsi="Times New Roman" w:cs="Times New Roman"/>
          <w:color w:val="515756"/>
          <w:sz w:val="28"/>
          <w:szCs w:val="28"/>
          <w:lang w:eastAsia="ru-RU"/>
        </w:rPr>
        <w:t>кого поселения  «село Чуни</w:t>
      </w:r>
      <w:r w:rsidR="009B47D2" w:rsidRPr="00B54538">
        <w:rPr>
          <w:rFonts w:ascii="Times New Roman" w:eastAsia="Times New Roman" w:hAnsi="Times New Roman" w:cs="Times New Roman"/>
          <w:color w:val="515756"/>
          <w:sz w:val="28"/>
          <w:szCs w:val="28"/>
          <w:lang w:eastAsia="ru-RU"/>
        </w:rPr>
        <w:t>»</w:t>
      </w:r>
      <w:r w:rsidR="009B47D2" w:rsidRPr="00B54538">
        <w:rPr>
          <w:rFonts w:ascii="Times New Roman" w:eastAsia="Times New Roman" w:hAnsi="Times New Roman" w:cs="Times New Roman"/>
          <w:color w:val="000000"/>
          <w:sz w:val="28"/>
          <w:szCs w:val="28"/>
          <w:lang w:eastAsia="ru-RU"/>
        </w:rPr>
        <w:t>.</w:t>
      </w:r>
    </w:p>
    <w:p w:rsidR="009B47D2" w:rsidRPr="00B54538" w:rsidRDefault="00C811E2" w:rsidP="009B47D2">
      <w:pPr>
        <w:shd w:val="clear" w:color="auto" w:fill="FFFFFF"/>
        <w:spacing w:after="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1.2. Положение определяет порядок  оформления  в муниципальную собственность </w:t>
      </w:r>
      <w:r w:rsidR="009B47D2" w:rsidRPr="00B54538">
        <w:rPr>
          <w:rFonts w:ascii="Times New Roman" w:eastAsia="Times New Roman" w:hAnsi="Times New Roman" w:cs="Times New Roman"/>
          <w:color w:val="515756"/>
          <w:sz w:val="28"/>
          <w:szCs w:val="28"/>
          <w:lang w:eastAsia="ru-RU"/>
        </w:rPr>
        <w:t xml:space="preserve">сельского поселения  «село </w:t>
      </w:r>
      <w:r w:rsidRPr="00B54538">
        <w:rPr>
          <w:rFonts w:ascii="Times New Roman" w:eastAsia="Times New Roman" w:hAnsi="Times New Roman" w:cs="Times New Roman"/>
          <w:color w:val="515756"/>
          <w:sz w:val="28"/>
          <w:szCs w:val="28"/>
          <w:lang w:eastAsia="ru-RU"/>
        </w:rPr>
        <w:t>Чуни</w:t>
      </w:r>
      <w:r w:rsidR="009B47D2" w:rsidRPr="00B54538">
        <w:rPr>
          <w:rFonts w:ascii="Times New Roman" w:eastAsia="Times New Roman" w:hAnsi="Times New Roman" w:cs="Times New Roman"/>
          <w:color w:val="515756"/>
          <w:sz w:val="28"/>
          <w:szCs w:val="28"/>
          <w:lang w:eastAsia="ru-RU"/>
        </w:rPr>
        <w:t>»</w:t>
      </w:r>
      <w:r w:rsidR="009B47D2" w:rsidRPr="00B54538">
        <w:rPr>
          <w:rFonts w:ascii="Times New Roman" w:eastAsia="Times New Roman" w:hAnsi="Times New Roman" w:cs="Times New Roman"/>
          <w:color w:val="000000"/>
          <w:sz w:val="28"/>
          <w:szCs w:val="28"/>
          <w:lang w:eastAsia="ru-RU"/>
        </w:rPr>
        <w:t>  бесхозяйного недвижимого имущества, расположенного на территории </w:t>
      </w:r>
      <w:r w:rsidR="009B47D2" w:rsidRPr="00B54538">
        <w:rPr>
          <w:rFonts w:ascii="Times New Roman" w:eastAsia="Times New Roman" w:hAnsi="Times New Roman" w:cs="Times New Roman"/>
          <w:color w:val="515756"/>
          <w:sz w:val="28"/>
          <w:szCs w:val="28"/>
          <w:lang w:eastAsia="ru-RU"/>
        </w:rPr>
        <w:t xml:space="preserve">сельского поселения  «село </w:t>
      </w:r>
      <w:r w:rsidRPr="00B54538">
        <w:rPr>
          <w:rFonts w:ascii="Times New Roman" w:eastAsia="Times New Roman" w:hAnsi="Times New Roman" w:cs="Times New Roman"/>
          <w:color w:val="515756"/>
          <w:sz w:val="28"/>
          <w:szCs w:val="28"/>
          <w:lang w:eastAsia="ru-RU"/>
        </w:rPr>
        <w:t>Чуни</w:t>
      </w:r>
      <w:r w:rsidR="009B47D2" w:rsidRPr="00B54538">
        <w:rPr>
          <w:rFonts w:ascii="Times New Roman" w:eastAsia="Times New Roman" w:hAnsi="Times New Roman" w:cs="Times New Roman"/>
          <w:color w:val="515756"/>
          <w:sz w:val="28"/>
          <w:szCs w:val="28"/>
          <w:lang w:eastAsia="ru-RU"/>
        </w:rPr>
        <w:t>»</w:t>
      </w:r>
      <w:r w:rsidR="009B47D2" w:rsidRPr="00B54538">
        <w:rPr>
          <w:rFonts w:ascii="Times New Roman" w:eastAsia="Times New Roman" w:hAnsi="Times New Roman" w:cs="Times New Roman"/>
          <w:color w:val="000000"/>
          <w:sz w:val="28"/>
          <w:szCs w:val="28"/>
          <w:lang w:eastAsia="ru-RU"/>
        </w:rPr>
        <w:t>.</w:t>
      </w:r>
    </w:p>
    <w:p w:rsidR="009B47D2" w:rsidRPr="00B54538" w:rsidRDefault="009B47D2" w:rsidP="009B47D2">
      <w:pPr>
        <w:shd w:val="clear" w:color="auto" w:fill="FFFFFF"/>
        <w:spacing w:after="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1.3. Положение распространяется на объекты недвижимого имущества, которое не имеет собственника или собственник которого неизвестен, либо  от права </w:t>
      </w:r>
      <w:proofErr w:type="gramStart"/>
      <w:r w:rsidRPr="00B54538">
        <w:rPr>
          <w:rFonts w:ascii="Times New Roman" w:eastAsia="Times New Roman" w:hAnsi="Times New Roman" w:cs="Times New Roman"/>
          <w:color w:val="000000"/>
          <w:sz w:val="28"/>
          <w:szCs w:val="28"/>
          <w:lang w:eastAsia="ru-RU"/>
        </w:rPr>
        <w:t>собственности</w:t>
      </w:r>
      <w:proofErr w:type="gramEnd"/>
      <w:r w:rsidRPr="00B54538">
        <w:rPr>
          <w:rFonts w:ascii="Times New Roman" w:eastAsia="Times New Roman" w:hAnsi="Times New Roman" w:cs="Times New Roman"/>
          <w:color w:val="000000"/>
          <w:sz w:val="28"/>
          <w:szCs w:val="28"/>
          <w:lang w:eastAsia="ru-RU"/>
        </w:rPr>
        <w:t xml:space="preserve"> на которое собственник отказался в порядке, предусмотренном статьями 225,</w:t>
      </w:r>
      <w:r w:rsidR="00B54538">
        <w:rPr>
          <w:rFonts w:ascii="Times New Roman" w:eastAsia="Times New Roman" w:hAnsi="Times New Roman" w:cs="Times New Roman"/>
          <w:color w:val="000000"/>
          <w:sz w:val="28"/>
          <w:szCs w:val="28"/>
          <w:lang w:eastAsia="ru-RU"/>
        </w:rPr>
        <w:t xml:space="preserve"> </w:t>
      </w:r>
      <w:r w:rsidRPr="00B54538">
        <w:rPr>
          <w:rFonts w:ascii="Times New Roman" w:eastAsia="Times New Roman" w:hAnsi="Times New Roman" w:cs="Times New Roman"/>
          <w:color w:val="000000"/>
          <w:sz w:val="28"/>
          <w:szCs w:val="28"/>
          <w:lang w:eastAsia="ru-RU"/>
        </w:rPr>
        <w:t>226 Гражданского кодекса Российской Федерации.</w:t>
      </w:r>
      <w:r w:rsidRPr="00B54538">
        <w:rPr>
          <w:rFonts w:ascii="Times New Roman" w:eastAsia="Times New Roman" w:hAnsi="Times New Roman" w:cs="Times New Roman"/>
          <w:color w:val="000000"/>
          <w:sz w:val="28"/>
          <w:szCs w:val="28"/>
          <w:lang w:eastAsia="ru-RU"/>
        </w:rPr>
        <w:br/>
      </w:r>
      <w:r w:rsidR="00C811E2" w:rsidRPr="00B54538">
        <w:rPr>
          <w:rFonts w:ascii="Times New Roman" w:eastAsia="Times New Roman" w:hAnsi="Times New Roman" w:cs="Times New Roman"/>
          <w:color w:val="000000"/>
          <w:sz w:val="28"/>
          <w:szCs w:val="28"/>
          <w:lang w:eastAsia="ru-RU"/>
        </w:rPr>
        <w:t xml:space="preserve">          </w:t>
      </w:r>
      <w:r w:rsidRPr="00B54538">
        <w:rPr>
          <w:rFonts w:ascii="Times New Roman" w:eastAsia="Times New Roman" w:hAnsi="Times New Roman" w:cs="Times New Roman"/>
          <w:color w:val="000000"/>
          <w:sz w:val="28"/>
          <w:szCs w:val="28"/>
          <w:lang w:eastAsia="ru-RU"/>
        </w:rPr>
        <w:t>1.4. Оформление документов для  постановки на учет бесхозяйных объектов недвижимого имущества, расположенного на территории  сельского поселения осуществляет администрация  </w:t>
      </w:r>
      <w:r w:rsidRPr="00B54538">
        <w:rPr>
          <w:rFonts w:ascii="Times New Roman" w:eastAsia="Times New Roman" w:hAnsi="Times New Roman" w:cs="Times New Roman"/>
          <w:color w:val="515756"/>
          <w:sz w:val="28"/>
          <w:szCs w:val="28"/>
          <w:lang w:eastAsia="ru-RU"/>
        </w:rPr>
        <w:t xml:space="preserve">сельского поселения  «село </w:t>
      </w:r>
      <w:r w:rsidR="00C811E2" w:rsidRPr="00B54538">
        <w:rPr>
          <w:rFonts w:ascii="Times New Roman" w:eastAsia="Times New Roman" w:hAnsi="Times New Roman" w:cs="Times New Roman"/>
          <w:color w:val="515756"/>
          <w:sz w:val="28"/>
          <w:szCs w:val="28"/>
          <w:lang w:eastAsia="ru-RU"/>
        </w:rPr>
        <w:t>Чуни</w:t>
      </w:r>
      <w:r w:rsidRPr="00B54538">
        <w:rPr>
          <w:rFonts w:ascii="Times New Roman" w:eastAsia="Times New Roman" w:hAnsi="Times New Roman" w:cs="Times New Roman"/>
          <w:color w:val="515756"/>
          <w:sz w:val="28"/>
          <w:szCs w:val="28"/>
          <w:lang w:eastAsia="ru-RU"/>
        </w:rPr>
        <w:t>» </w:t>
      </w:r>
      <w:r w:rsidRPr="00B54538">
        <w:rPr>
          <w:rFonts w:ascii="Times New Roman" w:eastAsia="Times New Roman" w:hAnsi="Times New Roman" w:cs="Times New Roman"/>
          <w:color w:val="000000"/>
          <w:sz w:val="28"/>
          <w:szCs w:val="28"/>
          <w:lang w:eastAsia="ru-RU"/>
        </w:rPr>
        <w:t>в соответствии с настоящим Положением.</w:t>
      </w:r>
    </w:p>
    <w:p w:rsidR="009B47D2" w:rsidRPr="00B54538" w:rsidRDefault="00C811E2" w:rsidP="009B47D2">
      <w:pPr>
        <w:shd w:val="clear" w:color="auto" w:fill="FFFFFF"/>
        <w:spacing w:after="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1.5. Принятие на учет бесхозяйных объектов недвижимого имущества осуществляют  территориальные органы Федеральной службы государственной регистрации, кадастра и картографии.</w:t>
      </w:r>
    </w:p>
    <w:p w:rsidR="009B47D2" w:rsidRPr="00B54538" w:rsidRDefault="009B47D2" w:rsidP="009B47D2">
      <w:pPr>
        <w:shd w:val="clear" w:color="auto" w:fill="FFFFFF"/>
        <w:spacing w:after="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w:t>
      </w:r>
      <w:r w:rsidRPr="00B54538">
        <w:rPr>
          <w:rFonts w:ascii="Times New Roman" w:eastAsia="Times New Roman" w:hAnsi="Times New Roman" w:cs="Times New Roman"/>
          <w:color w:val="000000"/>
          <w:sz w:val="28"/>
          <w:szCs w:val="28"/>
          <w:lang w:eastAsia="ru-RU"/>
        </w:rPr>
        <w:br/>
      </w:r>
      <w:r w:rsidR="00C811E2" w:rsidRPr="00B54538">
        <w:rPr>
          <w:rFonts w:ascii="Times New Roman" w:eastAsia="Times New Roman" w:hAnsi="Times New Roman" w:cs="Times New Roman"/>
          <w:b/>
          <w:bCs/>
          <w:color w:val="000000"/>
          <w:sz w:val="28"/>
          <w:szCs w:val="28"/>
          <w:lang w:eastAsia="ru-RU"/>
        </w:rPr>
        <w:t xml:space="preserve">           </w:t>
      </w:r>
      <w:r w:rsidRPr="00B54538">
        <w:rPr>
          <w:rFonts w:ascii="Times New Roman" w:eastAsia="Times New Roman" w:hAnsi="Times New Roman" w:cs="Times New Roman"/>
          <w:b/>
          <w:bCs/>
          <w:color w:val="000000"/>
          <w:sz w:val="28"/>
          <w:szCs w:val="28"/>
          <w:lang w:eastAsia="ru-RU"/>
        </w:rPr>
        <w:t>2. Порядок  оформления документов   необходимых для их постановки на учет бесхозяйных объектов недвижимого имущества</w:t>
      </w:r>
      <w:r w:rsidR="00C811E2" w:rsidRPr="00B54538">
        <w:rPr>
          <w:rFonts w:ascii="Times New Roman" w:eastAsia="Times New Roman" w:hAnsi="Times New Roman" w:cs="Times New Roman"/>
          <w:b/>
          <w:bCs/>
          <w:color w:val="000000"/>
          <w:sz w:val="28"/>
          <w:szCs w:val="28"/>
          <w:lang w:eastAsia="ru-RU"/>
        </w:rPr>
        <w:t>.</w:t>
      </w:r>
    </w:p>
    <w:p w:rsidR="009B47D2" w:rsidRPr="00B54538" w:rsidRDefault="009B47D2" w:rsidP="009B47D2">
      <w:pPr>
        <w:shd w:val="clear" w:color="auto" w:fill="FFFFFF"/>
        <w:spacing w:after="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br/>
      </w:r>
      <w:r w:rsidR="00C811E2" w:rsidRPr="00B54538">
        <w:rPr>
          <w:rFonts w:ascii="Times New Roman" w:eastAsia="Times New Roman" w:hAnsi="Times New Roman" w:cs="Times New Roman"/>
          <w:color w:val="000000"/>
          <w:sz w:val="28"/>
          <w:szCs w:val="28"/>
          <w:lang w:eastAsia="ru-RU"/>
        </w:rPr>
        <w:t xml:space="preserve">          </w:t>
      </w:r>
      <w:r w:rsidRPr="00B54538">
        <w:rPr>
          <w:rFonts w:ascii="Times New Roman" w:eastAsia="Times New Roman" w:hAnsi="Times New Roman" w:cs="Times New Roman"/>
          <w:color w:val="000000"/>
          <w:sz w:val="28"/>
          <w:szCs w:val="28"/>
          <w:lang w:eastAsia="ru-RU"/>
        </w:rPr>
        <w:t xml:space="preserve">2.1.  Бесхозяйные объекты недвижимого имущества выявляются в </w:t>
      </w:r>
      <w:r w:rsidRPr="00B54538">
        <w:rPr>
          <w:rFonts w:ascii="Times New Roman" w:eastAsia="Times New Roman" w:hAnsi="Times New Roman" w:cs="Times New Roman"/>
          <w:color w:val="000000"/>
          <w:sz w:val="28"/>
          <w:szCs w:val="28"/>
          <w:lang w:eastAsia="ru-RU"/>
        </w:rPr>
        <w:lastRenderedPageBreak/>
        <w:t xml:space="preserve">результате </w:t>
      </w:r>
      <w:r w:rsidR="00E96C6A">
        <w:rPr>
          <w:rFonts w:ascii="Times New Roman" w:eastAsia="Times New Roman" w:hAnsi="Times New Roman" w:cs="Times New Roman"/>
          <w:color w:val="000000"/>
          <w:sz w:val="28"/>
          <w:szCs w:val="28"/>
          <w:lang w:eastAsia="ru-RU"/>
        </w:rPr>
        <w:t xml:space="preserve"> </w:t>
      </w:r>
      <w:r w:rsidRPr="00B54538">
        <w:rPr>
          <w:rFonts w:ascii="Times New Roman" w:eastAsia="Times New Roman" w:hAnsi="Times New Roman" w:cs="Times New Roman"/>
          <w:color w:val="000000"/>
          <w:sz w:val="28"/>
          <w:szCs w:val="28"/>
          <w:lang w:eastAsia="ru-RU"/>
        </w:rPr>
        <w:t>проведения инвентаризации, при проведении  ремонтных работ на объектах инженерной инфраструктуры </w:t>
      </w:r>
      <w:r w:rsidRPr="00B54538">
        <w:rPr>
          <w:rFonts w:ascii="Times New Roman" w:eastAsia="Times New Roman" w:hAnsi="Times New Roman" w:cs="Times New Roman"/>
          <w:color w:val="515756"/>
          <w:sz w:val="28"/>
          <w:szCs w:val="28"/>
          <w:lang w:eastAsia="ru-RU"/>
        </w:rPr>
        <w:t xml:space="preserve">сельского поселения  «село </w:t>
      </w:r>
      <w:r w:rsidR="00C811E2" w:rsidRPr="00B54538">
        <w:rPr>
          <w:rFonts w:ascii="Times New Roman" w:eastAsia="Times New Roman" w:hAnsi="Times New Roman" w:cs="Times New Roman"/>
          <w:color w:val="515756"/>
          <w:sz w:val="28"/>
          <w:szCs w:val="28"/>
          <w:lang w:eastAsia="ru-RU"/>
        </w:rPr>
        <w:t>Чуни</w:t>
      </w:r>
      <w:r w:rsidRPr="00B54538">
        <w:rPr>
          <w:rFonts w:ascii="Times New Roman" w:eastAsia="Times New Roman" w:hAnsi="Times New Roman" w:cs="Times New Roman"/>
          <w:color w:val="515756"/>
          <w:sz w:val="28"/>
          <w:szCs w:val="28"/>
          <w:lang w:eastAsia="ru-RU"/>
        </w:rPr>
        <w:t>» </w:t>
      </w:r>
      <w:r w:rsidR="00E96C6A">
        <w:rPr>
          <w:rFonts w:ascii="Times New Roman" w:eastAsia="Times New Roman" w:hAnsi="Times New Roman" w:cs="Times New Roman"/>
          <w:color w:val="000000"/>
          <w:sz w:val="28"/>
          <w:szCs w:val="28"/>
          <w:lang w:eastAsia="ru-RU"/>
        </w:rPr>
        <w:t xml:space="preserve">или иными </w:t>
      </w:r>
      <w:r w:rsidRPr="00B54538">
        <w:rPr>
          <w:rFonts w:ascii="Times New Roman" w:eastAsia="Times New Roman" w:hAnsi="Times New Roman" w:cs="Times New Roman"/>
          <w:color w:val="000000"/>
          <w:sz w:val="28"/>
          <w:szCs w:val="28"/>
          <w:lang w:eastAsia="ru-RU"/>
        </w:rPr>
        <w:t>способами.</w:t>
      </w:r>
      <w:r w:rsidRPr="00B54538">
        <w:rPr>
          <w:rFonts w:ascii="Times New Roman" w:eastAsia="Times New Roman" w:hAnsi="Times New Roman" w:cs="Times New Roman"/>
          <w:color w:val="000000"/>
          <w:sz w:val="28"/>
          <w:szCs w:val="28"/>
          <w:lang w:eastAsia="ru-RU"/>
        </w:rPr>
        <w:br/>
      </w:r>
      <w:r w:rsidR="00C811E2" w:rsidRPr="00B54538">
        <w:rPr>
          <w:rFonts w:ascii="Times New Roman" w:eastAsia="Times New Roman" w:hAnsi="Times New Roman" w:cs="Times New Roman"/>
          <w:color w:val="000000"/>
          <w:sz w:val="28"/>
          <w:szCs w:val="28"/>
          <w:lang w:eastAsia="ru-RU"/>
        </w:rPr>
        <w:t xml:space="preserve">          </w:t>
      </w:r>
      <w:r w:rsidRPr="00B54538">
        <w:rPr>
          <w:rFonts w:ascii="Times New Roman" w:eastAsia="Times New Roman" w:hAnsi="Times New Roman" w:cs="Times New Roman"/>
          <w:color w:val="000000"/>
          <w:sz w:val="28"/>
          <w:szCs w:val="28"/>
          <w:lang w:eastAsia="ru-RU"/>
        </w:rPr>
        <w:t>2.2. На основании  обращений физических лиц, юридических лиц любой формы собственности, муниципальных  унитарных предприятий, учреждений, должностных лиц администрации  сельского поселения об обнаруженных на его территории бесхозяйных объектах недвижимого имущества Администрация осуществляет проверку указанных сведений.</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2.3. В целях проверки поступивших сведений  Администрация  запрашивает:</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1) документы, подтверждающие, что объекты недвижимого имущества не имеют собственников или собственники неизвестны;</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2)  заявление  собственника (собственников) или уполномоченного на то лица об отказе от права собственности на объект недвижимого имущества;</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3) копии правоустанавливающих документов, подтверждающих наличие права собственности у лица, отказавшегося от права собственности;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4) в случае если  принятии на учет осуществляется в связи с отказом лица (лиц)  от права собственности на объект недвижимости, заявление о постановке на учет также должно содержать данные о собственнике, отказавшемся от права собственности на объект недвижимости: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а) в отношении физических лиц - фамилия, имя, отчество, дата рождения, реквизиты документа, удостоверяющего личность, адрес постоянного места жительства или преимущественного пребывания и надлежащим образом заверенные копии документов в обоснование указанных сведений;</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proofErr w:type="gramStart"/>
      <w:r w:rsidR="009B47D2" w:rsidRPr="00B54538">
        <w:rPr>
          <w:rFonts w:ascii="Times New Roman" w:eastAsia="Times New Roman" w:hAnsi="Times New Roman" w:cs="Times New Roman"/>
          <w:color w:val="000000"/>
          <w:sz w:val="28"/>
          <w:szCs w:val="28"/>
          <w:lang w:eastAsia="ru-RU"/>
        </w:rPr>
        <w:t>б) в отношении юридических лиц - полное наименование, индивидуальный номер налогоплательщика, дата и место государственной регистрации, номер документа, подтверждающего факт внесения записи о юридическом лице в Единый государственный реестр юридических лиц, адрес (место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лица, имеющего право действовать от имени юридического лица без доверенности) и</w:t>
      </w:r>
      <w:proofErr w:type="gramEnd"/>
      <w:r w:rsidR="009B47D2" w:rsidRPr="00B54538">
        <w:rPr>
          <w:rFonts w:ascii="Times New Roman" w:eastAsia="Times New Roman" w:hAnsi="Times New Roman" w:cs="Times New Roman"/>
          <w:color w:val="000000"/>
          <w:sz w:val="28"/>
          <w:szCs w:val="28"/>
          <w:lang w:eastAsia="ru-RU"/>
        </w:rPr>
        <w:t xml:space="preserve"> надлежащим образом заверенные копии документов в обоснование указанных сведений;</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5) для жилых помещений - документы, подтверждающие отсутствие проживающих в этих жилых помещениях (акты обследования, выписки из домовой книги).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2.4. Документами, подтверждающими, что объект недвижимого имущества не имеет собственника или его собственник неизвестен, являются:</w:t>
      </w:r>
    </w:p>
    <w:p w:rsidR="009B47D2" w:rsidRPr="00B54538" w:rsidRDefault="009B47D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lastRenderedPageBreak/>
        <w:t>а) документы, выданные органами учета государственного и муниципального имущества о том, что данный объект недвижимого имущества не учтен в реестрах федерального имущества, государственного имущества Республики Дагестан и муниципального имущества, выданный органами учета государственного и муниципального имущества;</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proofErr w:type="gramStart"/>
      <w:r w:rsidR="009B47D2" w:rsidRPr="00B54538">
        <w:rPr>
          <w:rFonts w:ascii="Times New Roman" w:eastAsia="Times New Roman" w:hAnsi="Times New Roman" w:cs="Times New Roman"/>
          <w:color w:val="000000"/>
          <w:sz w:val="28"/>
          <w:szCs w:val="28"/>
          <w:lang w:eastAsia="ru-RU"/>
        </w:rPr>
        <w:t>б) документы, выданные соответствующими государственными органами (организациями), осуществлявшими регистрацию прав на недвижимое имущество до введения в действие Федерального закона от 21 июля 1997 года N 122-ФЗ "О государственной регистрации прав на недвижимое имущество и сделок с ним" и (или) до начала деятельности учреждения юстиции по государственной регистрации прав на недвижимое имущество и сделок с ним, подтверждающие, что права на данный</w:t>
      </w:r>
      <w:proofErr w:type="gramEnd"/>
      <w:r w:rsidR="009B47D2" w:rsidRPr="00B54538">
        <w:rPr>
          <w:rFonts w:ascii="Times New Roman" w:eastAsia="Times New Roman" w:hAnsi="Times New Roman" w:cs="Times New Roman"/>
          <w:color w:val="000000"/>
          <w:sz w:val="28"/>
          <w:szCs w:val="28"/>
          <w:lang w:eastAsia="ru-RU"/>
        </w:rPr>
        <w:t xml:space="preserve"> объект недвижимого имущества не были зарегистрированы этими органами.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2.5. Если в результате проверки будет установлено, что обнаруженное недвижимое имущество отвечает требованиям пункта 1.3 настоящего Положения,  Администрация осуществляет сбор и подготовку документов для постановки на учет данного недвижимого имущества как бесхозяйного.</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3.</w:t>
      </w:r>
      <w:r w:rsidR="009B47D2" w:rsidRPr="00B54538">
        <w:rPr>
          <w:rFonts w:ascii="Times New Roman" w:eastAsia="Times New Roman" w:hAnsi="Times New Roman" w:cs="Times New Roman"/>
          <w:b/>
          <w:bCs/>
          <w:color w:val="000000"/>
          <w:sz w:val="28"/>
          <w:szCs w:val="28"/>
          <w:lang w:eastAsia="ru-RU"/>
        </w:rPr>
        <w:t> Порядок постановки на учет бесхозяйного объекта недвижимого имущества</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3.1.</w:t>
      </w:r>
      <w:r w:rsidR="009B47D2" w:rsidRPr="00B54538">
        <w:rPr>
          <w:rFonts w:ascii="Times New Roman" w:eastAsia="Times New Roman" w:hAnsi="Times New Roman" w:cs="Times New Roman"/>
          <w:b/>
          <w:bCs/>
          <w:color w:val="000000"/>
          <w:sz w:val="28"/>
          <w:szCs w:val="28"/>
          <w:lang w:eastAsia="ru-RU"/>
        </w:rPr>
        <w:t> </w:t>
      </w:r>
      <w:r w:rsidR="009B47D2" w:rsidRPr="00B54538">
        <w:rPr>
          <w:rFonts w:ascii="Times New Roman" w:eastAsia="Times New Roman" w:hAnsi="Times New Roman" w:cs="Times New Roman"/>
          <w:color w:val="000000"/>
          <w:sz w:val="28"/>
          <w:szCs w:val="28"/>
          <w:lang w:eastAsia="ru-RU"/>
        </w:rPr>
        <w:t>Каждый бесхозяйный объект недвижимого имущества, выявленный на территории  сельского поселения, принимается на учет в органе, осуществляющем государственную регистрацию прав в отношении объектов недвижимого имущества.</w:t>
      </w:r>
    </w:p>
    <w:p w:rsidR="009B47D2" w:rsidRPr="00B54538" w:rsidRDefault="009B47D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3.2. Для принятия на учет объектов недвижимого имущества  Администрация обращается с заявлением в орган, осуществляющий государственную регистрацию прав в отношении объектов недвижимого имущества, заявлением лично, посредствам почтового отправления с объявленной ценностью при его пересылке, с описью вложения и уведомлением о вручении либо в форме электронных документов, в </w:t>
      </w:r>
      <w:proofErr w:type="gramStart"/>
      <w:r w:rsidRPr="00B54538">
        <w:rPr>
          <w:rFonts w:ascii="Times New Roman" w:eastAsia="Times New Roman" w:hAnsi="Times New Roman" w:cs="Times New Roman"/>
          <w:color w:val="000000"/>
          <w:sz w:val="28"/>
          <w:szCs w:val="28"/>
          <w:lang w:eastAsia="ru-RU"/>
        </w:rPr>
        <w:t>порядке</w:t>
      </w:r>
      <w:proofErr w:type="gramEnd"/>
      <w:r w:rsidRPr="00B54538">
        <w:rPr>
          <w:rFonts w:ascii="Times New Roman" w:eastAsia="Times New Roman" w:hAnsi="Times New Roman" w:cs="Times New Roman"/>
          <w:color w:val="000000"/>
          <w:sz w:val="28"/>
          <w:szCs w:val="28"/>
          <w:lang w:eastAsia="ru-RU"/>
        </w:rPr>
        <w:t xml:space="preserve"> установленном Федеральным законом от 21 июля 1997 года № 122-ФЗ «О государственной регистрации прав на недвижимое имущество и сделок с ним».</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3.3. К заявлению должны быть приложены документы, указанные в пункте 2.3 настоящего Положения, а также:</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1) документы, содержащие описание объекта недвижимого имущества, в том числе техническая документация (извлечение из технического паспорта, кадастровый паспорт, план и др.);</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2) иные документы, подтверждающие, что объект недвижимого имущества является бесхозяйным;</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3) доверенность на право представления документов, оформленная надлежащим образом.</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lastRenderedPageBreak/>
        <w:t xml:space="preserve">         </w:t>
      </w:r>
      <w:r w:rsidR="009B47D2" w:rsidRPr="00B54538">
        <w:rPr>
          <w:rFonts w:ascii="Times New Roman" w:eastAsia="Times New Roman" w:hAnsi="Times New Roman" w:cs="Times New Roman"/>
          <w:color w:val="000000"/>
          <w:sz w:val="28"/>
          <w:szCs w:val="28"/>
          <w:lang w:eastAsia="ru-RU"/>
        </w:rPr>
        <w:t>3.4. Сообщение о выявлении на территории  сельского поселения бесхозяйного недвижимого имущества и о возможности собственников предъявить свои права на это имущество подлежит опубликованию в официальных средствах массовой информации, на сайте администрации  сельского поселения и на информационных стендах в местах массового скопления людей.</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4.</w:t>
      </w:r>
      <w:r w:rsidR="009B47D2" w:rsidRPr="00B54538">
        <w:rPr>
          <w:rFonts w:ascii="Times New Roman" w:eastAsia="Times New Roman" w:hAnsi="Times New Roman" w:cs="Times New Roman"/>
          <w:b/>
          <w:bCs/>
          <w:color w:val="000000"/>
          <w:sz w:val="28"/>
          <w:szCs w:val="28"/>
          <w:lang w:eastAsia="ru-RU"/>
        </w:rPr>
        <w:t> Порядок снятия с учета бесхозяйных объектов недвижимого имущества и оформления этих объектов в муниципальную собственность</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4.1. Бесхозяйный объект недвижимого имущества снимается с учета в качестве бесхозяйного в случае:</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а) государственной регистрации муниципального права собственности на данный объект;</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б) принятия вновь этого объекта ранее отказавшимся от права собственности собственником либо собственником, который ранее оставался неизвестным, во владение, пользование и распоряжение;</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в) государственной регистрации права собственности лица, которое ранее было неизвестно, на основании чего объект недвижимого имущества был принят на учет;</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г) государственной регистрации права собственности на данный объект в силу  </w:t>
      </w:r>
      <w:proofErr w:type="spellStart"/>
      <w:r w:rsidR="009B47D2" w:rsidRPr="00B54538">
        <w:rPr>
          <w:rFonts w:ascii="Times New Roman" w:eastAsia="Times New Roman" w:hAnsi="Times New Roman" w:cs="Times New Roman"/>
          <w:color w:val="000000"/>
          <w:sz w:val="28"/>
          <w:szCs w:val="28"/>
          <w:lang w:eastAsia="ru-RU"/>
        </w:rPr>
        <w:t>приобретательной</w:t>
      </w:r>
      <w:proofErr w:type="spellEnd"/>
      <w:r w:rsidR="009B47D2" w:rsidRPr="00B54538">
        <w:rPr>
          <w:rFonts w:ascii="Times New Roman" w:eastAsia="Times New Roman" w:hAnsi="Times New Roman" w:cs="Times New Roman"/>
          <w:color w:val="000000"/>
          <w:sz w:val="28"/>
          <w:szCs w:val="28"/>
          <w:lang w:eastAsia="ru-RU"/>
        </w:rPr>
        <w:t xml:space="preserve"> давности.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4.2. По истечении одного года со дня постановки бесхозяйного недвижимого имущества на учет в органе, осуществляющем государственную регистрацию прав в отношении объектов недвижимого имущества,  Администрация может обратиться в суд с требованием о признании права муниципальной собственности   сельского поселения на это имущество в порядке, предусмотренном Гражданским процессуальным кодексом Российской Федерации.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4.3. Право муниципальной собственности на бесхозяйное недвижимое имущество, установленное решением суда, подлежит государственной регистрации. В этом случае бесхозяйный объект недвижимого имущества считается снятым с учета с момента государственной регистрации права муниципальной собственности.</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4.4. После принятия бесхозяйного недвижимого имущества в муниципальную собственность сельского поселения  Администрация вносит соответствующие сведения в реестр муниципальной собственности муниципального образования.</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 xml:space="preserve">4.5. В течение 10 дней после получения свидетельства о государственной регистрации права муниципальной собственности на недвижимое имущество Администрация передает копию данного </w:t>
      </w:r>
      <w:r w:rsidR="009B47D2" w:rsidRPr="00B54538">
        <w:rPr>
          <w:rFonts w:ascii="Times New Roman" w:eastAsia="Times New Roman" w:hAnsi="Times New Roman" w:cs="Times New Roman"/>
          <w:color w:val="000000"/>
          <w:sz w:val="28"/>
          <w:szCs w:val="28"/>
          <w:lang w:eastAsia="ru-RU"/>
        </w:rPr>
        <w:lastRenderedPageBreak/>
        <w:t>свидетельства для внесения изменений в техническую документацию в орган, осуществляющий технический учет и инвентаризацию.</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5.</w:t>
      </w:r>
      <w:r w:rsidR="009B47D2" w:rsidRPr="00B54538">
        <w:rPr>
          <w:rFonts w:ascii="Times New Roman" w:eastAsia="Times New Roman" w:hAnsi="Times New Roman" w:cs="Times New Roman"/>
          <w:b/>
          <w:bCs/>
          <w:color w:val="000000"/>
          <w:sz w:val="28"/>
          <w:szCs w:val="28"/>
          <w:lang w:eastAsia="ru-RU"/>
        </w:rPr>
        <w:t> Обеспечение сохранности бесхозяйного имущества</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5.1. В период с момента постановки бесхозяйного недвижимого имущества на учет в органе, осуществляющем государственную регистрацию прав в отношении объектов недвижимого имущества, и до момента возникновения права муниципальной собственности </w:t>
      </w:r>
      <w:r w:rsidR="009B47D2" w:rsidRPr="00B54538">
        <w:rPr>
          <w:rFonts w:ascii="Times New Roman" w:eastAsia="Times New Roman" w:hAnsi="Times New Roman" w:cs="Times New Roman"/>
          <w:color w:val="515756"/>
          <w:sz w:val="28"/>
          <w:szCs w:val="28"/>
          <w:lang w:eastAsia="ru-RU"/>
        </w:rPr>
        <w:t xml:space="preserve">сельского поселения «село </w:t>
      </w:r>
      <w:r w:rsidRPr="00B54538">
        <w:rPr>
          <w:rFonts w:ascii="Times New Roman" w:eastAsia="Times New Roman" w:hAnsi="Times New Roman" w:cs="Times New Roman"/>
          <w:color w:val="515756"/>
          <w:sz w:val="28"/>
          <w:szCs w:val="28"/>
          <w:lang w:eastAsia="ru-RU"/>
        </w:rPr>
        <w:t>Чуни</w:t>
      </w:r>
      <w:r w:rsidR="009B47D2" w:rsidRPr="00B54538">
        <w:rPr>
          <w:rFonts w:ascii="Times New Roman" w:eastAsia="Times New Roman" w:hAnsi="Times New Roman" w:cs="Times New Roman"/>
          <w:color w:val="515756"/>
          <w:sz w:val="28"/>
          <w:szCs w:val="28"/>
          <w:lang w:eastAsia="ru-RU"/>
        </w:rPr>
        <w:t>» </w:t>
      </w:r>
      <w:r w:rsidR="009B47D2" w:rsidRPr="00B54538">
        <w:rPr>
          <w:rFonts w:ascii="Times New Roman" w:eastAsia="Times New Roman" w:hAnsi="Times New Roman" w:cs="Times New Roman"/>
          <w:color w:val="000000"/>
          <w:sz w:val="28"/>
          <w:szCs w:val="28"/>
          <w:lang w:eastAsia="ru-RU"/>
        </w:rPr>
        <w:t> на это имущество администрация   вправе принимать меры по обеспечению сохранности такого имущества.</w:t>
      </w:r>
    </w:p>
    <w:p w:rsidR="009B47D2" w:rsidRPr="00B54538" w:rsidRDefault="00C811E2"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5.2. Органом, непосредственно уполномоченным на принятие указанных мер и обеспечение сохранности имущества, поставленного на учет в качестве бесхозяйного, является администрации  </w:t>
      </w:r>
      <w:r w:rsidR="009B47D2" w:rsidRPr="00B54538">
        <w:rPr>
          <w:rFonts w:ascii="Times New Roman" w:eastAsia="Times New Roman" w:hAnsi="Times New Roman" w:cs="Times New Roman"/>
          <w:color w:val="515756"/>
          <w:sz w:val="28"/>
          <w:szCs w:val="28"/>
          <w:lang w:eastAsia="ru-RU"/>
        </w:rPr>
        <w:t xml:space="preserve">сельского поселения  «село </w:t>
      </w:r>
      <w:r w:rsidR="00B54538" w:rsidRPr="00B54538">
        <w:rPr>
          <w:rFonts w:ascii="Times New Roman" w:eastAsia="Times New Roman" w:hAnsi="Times New Roman" w:cs="Times New Roman"/>
          <w:color w:val="515756"/>
          <w:sz w:val="28"/>
          <w:szCs w:val="28"/>
          <w:lang w:eastAsia="ru-RU"/>
        </w:rPr>
        <w:t>Чуни</w:t>
      </w:r>
      <w:r w:rsidR="009B47D2" w:rsidRPr="00B54538">
        <w:rPr>
          <w:rFonts w:ascii="Times New Roman" w:eastAsia="Times New Roman" w:hAnsi="Times New Roman" w:cs="Times New Roman"/>
          <w:color w:val="515756"/>
          <w:sz w:val="28"/>
          <w:szCs w:val="28"/>
          <w:lang w:eastAsia="ru-RU"/>
        </w:rPr>
        <w:t>»</w:t>
      </w:r>
    </w:p>
    <w:p w:rsidR="009B47D2" w:rsidRDefault="00C811E2"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sidRPr="00B54538">
        <w:rPr>
          <w:rFonts w:ascii="Times New Roman" w:eastAsia="Times New Roman" w:hAnsi="Times New Roman" w:cs="Times New Roman"/>
          <w:color w:val="000000"/>
          <w:sz w:val="28"/>
          <w:szCs w:val="28"/>
          <w:lang w:eastAsia="ru-RU"/>
        </w:rPr>
        <w:t xml:space="preserve">         </w:t>
      </w:r>
      <w:r w:rsidR="009B47D2" w:rsidRPr="00B54538">
        <w:rPr>
          <w:rFonts w:ascii="Times New Roman" w:eastAsia="Times New Roman" w:hAnsi="Times New Roman" w:cs="Times New Roman"/>
          <w:color w:val="000000"/>
          <w:sz w:val="28"/>
          <w:szCs w:val="28"/>
          <w:lang w:eastAsia="ru-RU"/>
        </w:rPr>
        <w:t>5.3. Расходы на принятие мер по обеспечению сохранности указанного имущества предусматриваются бюджетом  </w:t>
      </w:r>
      <w:r w:rsidR="009B47D2" w:rsidRPr="00B54538">
        <w:rPr>
          <w:rFonts w:ascii="Times New Roman" w:eastAsia="Times New Roman" w:hAnsi="Times New Roman" w:cs="Times New Roman"/>
          <w:color w:val="515756"/>
          <w:sz w:val="28"/>
          <w:szCs w:val="28"/>
          <w:lang w:eastAsia="ru-RU"/>
        </w:rPr>
        <w:t xml:space="preserve">сельского поселения  «село </w:t>
      </w:r>
      <w:r w:rsidRPr="00B54538">
        <w:rPr>
          <w:rFonts w:ascii="Times New Roman" w:eastAsia="Times New Roman" w:hAnsi="Times New Roman" w:cs="Times New Roman"/>
          <w:color w:val="515756"/>
          <w:sz w:val="28"/>
          <w:szCs w:val="28"/>
          <w:lang w:eastAsia="ru-RU"/>
        </w:rPr>
        <w:t>Чуни</w:t>
      </w:r>
      <w:r w:rsidR="009B47D2" w:rsidRPr="00B54538">
        <w:rPr>
          <w:rFonts w:ascii="Times New Roman" w:eastAsia="Times New Roman" w:hAnsi="Times New Roman" w:cs="Times New Roman"/>
          <w:color w:val="515756"/>
          <w:sz w:val="28"/>
          <w:szCs w:val="28"/>
          <w:lang w:eastAsia="ru-RU"/>
        </w:rPr>
        <w:t>»</w:t>
      </w:r>
      <w:r w:rsidR="009B47D2" w:rsidRPr="00B54538">
        <w:rPr>
          <w:rFonts w:ascii="Times New Roman" w:eastAsia="Times New Roman" w:hAnsi="Times New Roman" w:cs="Times New Roman"/>
          <w:color w:val="000000"/>
          <w:sz w:val="28"/>
          <w:szCs w:val="28"/>
          <w:lang w:eastAsia="ru-RU"/>
        </w:rPr>
        <w:t>.</w:t>
      </w: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p>
    <w:p w:rsidR="00E96C6A" w:rsidRDefault="00E96C6A" w:rsidP="009B47D2">
      <w:pPr>
        <w:shd w:val="clear" w:color="auto" w:fill="FFFFFF"/>
        <w:spacing w:before="150" w:after="15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 администрации</w:t>
      </w:r>
    </w:p>
    <w:p w:rsidR="00E96C6A" w:rsidRPr="00B54538" w:rsidRDefault="00E96C6A" w:rsidP="009B47D2">
      <w:pPr>
        <w:shd w:val="clear" w:color="auto" w:fill="FFFFFF"/>
        <w:spacing w:before="150" w:after="150" w:line="240" w:lineRule="auto"/>
        <w:jc w:val="both"/>
        <w:rPr>
          <w:rFonts w:ascii="Times New Roman" w:eastAsia="Times New Roman" w:hAnsi="Times New Roman" w:cs="Times New Roman"/>
          <w:color w:val="515756"/>
          <w:sz w:val="28"/>
          <w:szCs w:val="28"/>
          <w:lang w:eastAsia="ru-RU"/>
        </w:rPr>
      </w:pPr>
      <w:r>
        <w:rPr>
          <w:rFonts w:ascii="Times New Roman" w:eastAsia="Times New Roman" w:hAnsi="Times New Roman" w:cs="Times New Roman"/>
          <w:color w:val="000000"/>
          <w:sz w:val="28"/>
          <w:szCs w:val="28"/>
          <w:lang w:eastAsia="ru-RU"/>
        </w:rPr>
        <w:t xml:space="preserve">МО «село Чуни»                                                                </w:t>
      </w:r>
      <w:proofErr w:type="spellStart"/>
      <w:r>
        <w:rPr>
          <w:rFonts w:ascii="Times New Roman" w:eastAsia="Times New Roman" w:hAnsi="Times New Roman" w:cs="Times New Roman"/>
          <w:color w:val="000000"/>
          <w:sz w:val="28"/>
          <w:szCs w:val="28"/>
          <w:lang w:eastAsia="ru-RU"/>
        </w:rPr>
        <w:t>Хайбулаев</w:t>
      </w:r>
      <w:proofErr w:type="spellEnd"/>
      <w:r>
        <w:rPr>
          <w:rFonts w:ascii="Times New Roman" w:eastAsia="Times New Roman" w:hAnsi="Times New Roman" w:cs="Times New Roman"/>
          <w:color w:val="000000"/>
          <w:sz w:val="28"/>
          <w:szCs w:val="28"/>
          <w:lang w:eastAsia="ru-RU"/>
        </w:rPr>
        <w:t xml:space="preserve"> Т.М.</w:t>
      </w:r>
    </w:p>
    <w:p w:rsidR="009B47D2" w:rsidRPr="00B54538" w:rsidRDefault="009B47D2" w:rsidP="009B47D2">
      <w:pPr>
        <w:shd w:val="clear" w:color="auto" w:fill="FFFFFF"/>
        <w:spacing w:after="0" w:line="315" w:lineRule="atLeast"/>
        <w:textAlignment w:val="baseline"/>
        <w:rPr>
          <w:rFonts w:ascii="Arial" w:eastAsia="Times New Roman" w:hAnsi="Arial" w:cs="Arial"/>
          <w:color w:val="2D2D2D"/>
          <w:spacing w:val="2"/>
          <w:sz w:val="28"/>
          <w:szCs w:val="28"/>
          <w:lang w:eastAsia="ru-RU"/>
        </w:rPr>
      </w:pPr>
    </w:p>
    <w:p w:rsidR="00D42AAA" w:rsidRPr="00B54538" w:rsidRDefault="00D42AAA">
      <w:pPr>
        <w:rPr>
          <w:sz w:val="28"/>
          <w:szCs w:val="28"/>
        </w:rPr>
      </w:pPr>
    </w:p>
    <w:sectPr w:rsidR="00D42AAA" w:rsidRPr="00B545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40C4"/>
    <w:multiLevelType w:val="hybridMultilevel"/>
    <w:tmpl w:val="E4E60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88843D1"/>
    <w:multiLevelType w:val="hybridMultilevel"/>
    <w:tmpl w:val="FAF658C0"/>
    <w:lvl w:ilvl="0" w:tplc="CB0AEE2E">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D2"/>
    <w:rsid w:val="00073AD5"/>
    <w:rsid w:val="009B47D2"/>
    <w:rsid w:val="00A62A01"/>
    <w:rsid w:val="00B54538"/>
    <w:rsid w:val="00C45501"/>
    <w:rsid w:val="00C811E2"/>
    <w:rsid w:val="00D42AAA"/>
    <w:rsid w:val="00D5425B"/>
    <w:rsid w:val="00DE09CF"/>
    <w:rsid w:val="00E96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A01"/>
    <w:rPr>
      <w:rFonts w:ascii="Tahoma" w:hAnsi="Tahoma" w:cs="Tahoma"/>
      <w:sz w:val="16"/>
      <w:szCs w:val="16"/>
    </w:rPr>
  </w:style>
  <w:style w:type="paragraph" w:styleId="a5">
    <w:name w:val="List Paragraph"/>
    <w:basedOn w:val="a"/>
    <w:uiPriority w:val="34"/>
    <w:qFormat/>
    <w:rsid w:val="00073A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2A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2A01"/>
    <w:rPr>
      <w:rFonts w:ascii="Tahoma" w:hAnsi="Tahoma" w:cs="Tahoma"/>
      <w:sz w:val="16"/>
      <w:szCs w:val="16"/>
    </w:rPr>
  </w:style>
  <w:style w:type="paragraph" w:styleId="a5">
    <w:name w:val="List Paragraph"/>
    <w:basedOn w:val="a"/>
    <w:uiPriority w:val="34"/>
    <w:qFormat/>
    <w:rsid w:val="00073A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646574">
      <w:bodyDiv w:val="1"/>
      <w:marLeft w:val="0"/>
      <w:marRight w:val="0"/>
      <w:marTop w:val="0"/>
      <w:marBottom w:val="0"/>
      <w:divBdr>
        <w:top w:val="none" w:sz="0" w:space="0" w:color="auto"/>
        <w:left w:val="none" w:sz="0" w:space="0" w:color="auto"/>
        <w:bottom w:val="none" w:sz="0" w:space="0" w:color="auto"/>
        <w:right w:val="none" w:sz="0" w:space="0" w:color="auto"/>
      </w:divBdr>
    </w:div>
    <w:div w:id="96281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8BB2B-3C93-4FFC-AE9E-DEEB0B1B6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1783</Words>
  <Characters>10169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gg</cp:lastModifiedBy>
  <cp:revision>11</cp:revision>
  <dcterms:created xsi:type="dcterms:W3CDTF">2018-05-22T05:19:00Z</dcterms:created>
  <dcterms:modified xsi:type="dcterms:W3CDTF">2018-08-27T06:02:00Z</dcterms:modified>
</cp:coreProperties>
</file>